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5256" w14:textId="77777777" w:rsidR="00F72C76" w:rsidRPr="00DC6239" w:rsidRDefault="00F72C76" w:rsidP="00F72C76">
      <w:pPr>
        <w:rPr>
          <w:rFonts w:ascii="Times New Roman" w:hAnsi="Times New Roman"/>
          <w:b/>
          <w:bCs/>
          <w:sz w:val="32"/>
          <w:szCs w:val="32"/>
        </w:rPr>
      </w:pPr>
      <w:r w:rsidRPr="00DC6239">
        <w:rPr>
          <w:rFonts w:cs="Arial"/>
          <w:szCs w:val="20"/>
        </w:rPr>
        <w:t xml:space="preserve"> </w:t>
      </w:r>
      <w:r w:rsidRPr="00DC6239">
        <w:rPr>
          <w:rFonts w:ascii="Times New Roman" w:hAnsi="Times New Roman"/>
          <w:b/>
          <w:bCs/>
          <w:sz w:val="32"/>
          <w:szCs w:val="32"/>
        </w:rPr>
        <w:t xml:space="preserve"> 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72C76" w:rsidRPr="00467CDC" w14:paraId="14C49217" w14:textId="77777777" w:rsidTr="00F10863">
        <w:tc>
          <w:tcPr>
            <w:tcW w:w="1368" w:type="dxa"/>
          </w:tcPr>
          <w:p w14:paraId="072097A3" w14:textId="77777777" w:rsidR="00F72C76" w:rsidRPr="00467CDC" w:rsidRDefault="00F72C76" w:rsidP="00F1086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F119851" wp14:editId="227E355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865E9B6" w14:textId="77777777" w:rsidR="00F72C76" w:rsidRPr="003B0D2F" w:rsidRDefault="00F72C76" w:rsidP="00F1086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8C3A603" w14:textId="77777777" w:rsidR="00F72C76" w:rsidRPr="003B0D2F" w:rsidRDefault="00F72C76" w:rsidP="00F1086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4253D64" w14:textId="77777777" w:rsidR="00F72C76" w:rsidRDefault="00F72C76" w:rsidP="00F72C76">
      <w:pPr>
        <w:rPr>
          <w:rFonts w:ascii="Times New Roman" w:hAnsi="Times New Roman"/>
          <w:b/>
          <w:bCs/>
          <w:sz w:val="32"/>
          <w:szCs w:val="32"/>
        </w:rPr>
      </w:pPr>
    </w:p>
    <w:p w14:paraId="33B118A5" w14:textId="77777777" w:rsidR="00F72C76" w:rsidRPr="00DC6239" w:rsidRDefault="00F72C76" w:rsidP="00F72C76">
      <w:pPr>
        <w:rPr>
          <w:rFonts w:ascii="Times New Roman" w:hAnsi="Times New Roman"/>
          <w:b/>
          <w:bCs/>
          <w:sz w:val="32"/>
          <w:szCs w:val="32"/>
        </w:rPr>
      </w:pPr>
      <w:r w:rsidRPr="00DC6239"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                               č. </w:t>
      </w:r>
      <w:proofErr w:type="gramStart"/>
      <w:r w:rsidRPr="00DC6239">
        <w:rPr>
          <w:rFonts w:ascii="Times New Roman" w:hAnsi="Times New Roman"/>
          <w:b/>
          <w:bCs/>
          <w:sz w:val="32"/>
          <w:szCs w:val="32"/>
        </w:rPr>
        <w:t>433 – 445</w:t>
      </w:r>
      <w:proofErr w:type="gramEnd"/>
      <w:r w:rsidRPr="00DC6239">
        <w:rPr>
          <w:rFonts w:ascii="Times New Roman" w:hAnsi="Times New Roman"/>
          <w:b/>
          <w:bCs/>
          <w:sz w:val="32"/>
          <w:szCs w:val="32"/>
        </w:rPr>
        <w:t>/2025</w:t>
      </w:r>
    </w:p>
    <w:p w14:paraId="2C0B3A53" w14:textId="77777777" w:rsidR="00F72C76" w:rsidRPr="00DC6239" w:rsidRDefault="00F72C76" w:rsidP="00F72C76">
      <w:pPr>
        <w:rPr>
          <w:rFonts w:ascii="Times New Roman" w:hAnsi="Times New Roman"/>
          <w:b/>
          <w:bCs/>
          <w:sz w:val="32"/>
          <w:szCs w:val="32"/>
        </w:rPr>
      </w:pPr>
    </w:p>
    <w:p w14:paraId="45C94776" w14:textId="77777777" w:rsidR="00F72C76" w:rsidRPr="00DC6239" w:rsidRDefault="00F72C76" w:rsidP="00F72C76">
      <w:pPr>
        <w:rPr>
          <w:rFonts w:cs="Arial"/>
          <w:szCs w:val="20"/>
        </w:rPr>
      </w:pPr>
    </w:p>
    <w:p w14:paraId="55C75461" w14:textId="77777777" w:rsidR="00F72C76" w:rsidRPr="00DC6239" w:rsidRDefault="00F72C76" w:rsidP="00F72C76">
      <w:pPr>
        <w:rPr>
          <w:rFonts w:cs="Arial"/>
          <w:szCs w:val="20"/>
        </w:rPr>
      </w:pPr>
    </w:p>
    <w:p w14:paraId="5AFCF743" w14:textId="77777777" w:rsidR="00F72C76" w:rsidRPr="00DC6239" w:rsidRDefault="00F72C76" w:rsidP="00F72C76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USNESENÍ</w:t>
      </w:r>
    </w:p>
    <w:p w14:paraId="35A6A001" w14:textId="77777777" w:rsidR="00F72C76" w:rsidRPr="00DC6239" w:rsidRDefault="00F72C76" w:rsidP="00F72C76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45517F6" w14:textId="77777777" w:rsidR="00F72C76" w:rsidRPr="00DC6239" w:rsidRDefault="00F72C76" w:rsidP="00F72C76">
      <w:pPr>
        <w:rPr>
          <w:rFonts w:cs="Arial"/>
          <w:szCs w:val="20"/>
        </w:rPr>
      </w:pPr>
    </w:p>
    <w:p w14:paraId="5F850AC9" w14:textId="77777777" w:rsidR="00F72C76" w:rsidRPr="00DC6239" w:rsidRDefault="00F72C76" w:rsidP="00F72C76">
      <w:pPr>
        <w:jc w:val="center"/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z 82. schůze Rady města Roudnice nad Labem ze dne 22. října 2025</w:t>
      </w:r>
    </w:p>
    <w:p w14:paraId="0DFBB9BB" w14:textId="77777777" w:rsidR="00F72C76" w:rsidRPr="00DC6239" w:rsidRDefault="00F72C76" w:rsidP="00F72C76">
      <w:pPr>
        <w:jc w:val="center"/>
        <w:rPr>
          <w:rFonts w:cs="Arial"/>
          <w:b/>
          <w:szCs w:val="20"/>
          <w:u w:val="single"/>
        </w:rPr>
      </w:pPr>
    </w:p>
    <w:p w14:paraId="0D110651" w14:textId="77777777" w:rsidR="00F72C76" w:rsidRPr="00DC6239" w:rsidRDefault="00F72C76" w:rsidP="00F72C76">
      <w:pPr>
        <w:jc w:val="center"/>
        <w:rPr>
          <w:rFonts w:cs="Arial"/>
          <w:b/>
          <w:szCs w:val="20"/>
          <w:u w:val="single"/>
        </w:rPr>
      </w:pPr>
    </w:p>
    <w:p w14:paraId="612BFA8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>Přítomni: 4 radní</w:t>
      </w:r>
    </w:p>
    <w:p w14:paraId="6F38356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Mgr. Chaloupka, tajemník </w:t>
      </w:r>
      <w:proofErr w:type="spellStart"/>
      <w:r w:rsidRPr="00DC6239">
        <w:rPr>
          <w:rFonts w:cs="Arial"/>
          <w:szCs w:val="20"/>
        </w:rPr>
        <w:t>MěÚ</w:t>
      </w:r>
      <w:proofErr w:type="spellEnd"/>
    </w:p>
    <w:p w14:paraId="5A66DC5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JUDr. Čapková, právník města</w:t>
      </w:r>
    </w:p>
    <w:p w14:paraId="371F9035" w14:textId="77777777" w:rsidR="00F72C76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Mgr. Vancl, Ing. Prchlíková, tiskové oddělení</w:t>
      </w:r>
    </w:p>
    <w:p w14:paraId="50EC073C" w14:textId="77777777" w:rsidR="00F72C76" w:rsidRPr="00DC6239" w:rsidRDefault="00F72C76" w:rsidP="00F72C76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        p. Mann, </w:t>
      </w:r>
      <w:proofErr w:type="spellStart"/>
      <w:r>
        <w:rPr>
          <w:rFonts w:cs="Arial"/>
          <w:szCs w:val="20"/>
        </w:rPr>
        <w:t>ved</w:t>
      </w:r>
      <w:proofErr w:type="spellEnd"/>
      <w:r>
        <w:rPr>
          <w:rFonts w:cs="Arial"/>
          <w:szCs w:val="20"/>
        </w:rPr>
        <w:t>. odboru MH</w:t>
      </w:r>
    </w:p>
    <w:p w14:paraId="09DE7BAA" w14:textId="77777777" w:rsidR="00F72C76" w:rsidRPr="00DC6239" w:rsidRDefault="00F72C76" w:rsidP="00F72C76">
      <w:pPr>
        <w:rPr>
          <w:rFonts w:cs="Arial"/>
          <w:szCs w:val="20"/>
        </w:rPr>
      </w:pPr>
    </w:p>
    <w:p w14:paraId="373AEDB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>Omluveni: p. Čtverák, Ing. Elias, Mgr. Řezníček, Ing. Hoke – předseda kontrolního výboru</w:t>
      </w:r>
    </w:p>
    <w:p w14:paraId="6ABD7D55" w14:textId="77777777" w:rsidR="00F72C76" w:rsidRPr="00DC6239" w:rsidRDefault="00F72C76" w:rsidP="00F72C76">
      <w:pPr>
        <w:rPr>
          <w:rFonts w:cs="Arial"/>
          <w:szCs w:val="20"/>
        </w:rPr>
      </w:pPr>
    </w:p>
    <w:p w14:paraId="027E248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Před jednáním RM odprezentovali zástupci firmy Lokni nabídku na profesionální řešení filtrace vody pro školy a města. Je možný pronájem nebo prodej zařízení, nájem pro školu cca 2.000 Kč měsíčně včetně servisu. Zástupci společnosti budou pozváni na prosincové jednání s řediteli ZŠ a MŠ. </w:t>
      </w:r>
    </w:p>
    <w:p w14:paraId="3C4B6804" w14:textId="77777777" w:rsidR="00F72C76" w:rsidRPr="00DC6239" w:rsidRDefault="00F72C76" w:rsidP="00F72C76">
      <w:pPr>
        <w:rPr>
          <w:rFonts w:cs="Arial"/>
          <w:szCs w:val="20"/>
        </w:rPr>
      </w:pPr>
    </w:p>
    <w:p w14:paraId="33E244A9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Jednání rady města zahájil ve 13,15 hod. v zasedací místnosti starosta města p. Ing. František Padělek přivítáním přítomných. Radní schválili návrh programu jednání (pro 4, proti 0, zdrželi se hlasování 0).</w:t>
      </w:r>
    </w:p>
    <w:p w14:paraId="0A70E4C2" w14:textId="77777777" w:rsidR="00F72C76" w:rsidRPr="00DC6239" w:rsidRDefault="00F72C76" w:rsidP="00F72C76">
      <w:pPr>
        <w:rPr>
          <w:rFonts w:cs="Arial"/>
          <w:szCs w:val="20"/>
        </w:rPr>
      </w:pPr>
    </w:p>
    <w:p w14:paraId="2804A664" w14:textId="77777777" w:rsidR="00F72C76" w:rsidRPr="00DC6239" w:rsidRDefault="00F72C76" w:rsidP="00F72C76">
      <w:pPr>
        <w:rPr>
          <w:b/>
          <w:szCs w:val="20"/>
        </w:rPr>
      </w:pPr>
      <w:r>
        <w:rPr>
          <w:b/>
          <w:szCs w:val="20"/>
        </w:rPr>
        <w:t xml:space="preserve"> </w:t>
      </w:r>
      <w:r w:rsidRPr="00DC6239">
        <w:rPr>
          <w:b/>
          <w:szCs w:val="20"/>
        </w:rPr>
        <w:t>1) Kontrola plnění usnesení RM</w:t>
      </w:r>
    </w:p>
    <w:p w14:paraId="557021D8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2) Odbor sociálních věcí:</w:t>
      </w:r>
    </w:p>
    <w:p w14:paraId="49CF3B4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a) schválení investic a použití </w:t>
      </w:r>
      <w:proofErr w:type="spellStart"/>
      <w:r w:rsidRPr="00DC6239">
        <w:rPr>
          <w:rFonts w:cs="Arial"/>
          <w:szCs w:val="20"/>
        </w:rPr>
        <w:t>invest</w:t>
      </w:r>
      <w:proofErr w:type="spellEnd"/>
      <w:r w:rsidRPr="00DC6239">
        <w:rPr>
          <w:rFonts w:cs="Arial"/>
          <w:szCs w:val="20"/>
        </w:rPr>
        <w:t>. fondu v DD</w:t>
      </w:r>
    </w:p>
    <w:p w14:paraId="2E22DF07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3) Odbor ŽP:</w:t>
      </w:r>
    </w:p>
    <w:p w14:paraId="0AD2D22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a) dodatek ke smlouvě o spolupráci – sběr textilního odpadu</w:t>
      </w:r>
    </w:p>
    <w:p w14:paraId="54D50E5D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4) Odbor ekonomický a školský:</w:t>
      </w:r>
    </w:p>
    <w:p w14:paraId="0C94EAB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a) IX. rozpočtové opatření RM 2025</w:t>
      </w:r>
    </w:p>
    <w:p w14:paraId="47FD3BA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b) změna rozpisu položek rozpočtu</w:t>
      </w:r>
    </w:p>
    <w:p w14:paraId="58E6795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c) odpisový plán – ZŠ Jungmannova 660</w:t>
      </w:r>
    </w:p>
    <w:p w14:paraId="1CC8F7B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d) plán inventur</w:t>
      </w:r>
    </w:p>
    <w:p w14:paraId="64D4C2EF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5) Odbor MH:</w:t>
      </w:r>
    </w:p>
    <w:p w14:paraId="51472A4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a) smlouvy o podmínkách provozu skládky</w:t>
      </w:r>
    </w:p>
    <w:p w14:paraId="322DF5BB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b) žádost o prodej části pozemku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4181/1 v 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Roudnice n. L.</w:t>
      </w:r>
    </w:p>
    <w:p w14:paraId="2838DE2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c) žádost o prodej části pozemku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4119/1 v 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Roudnice n. L.</w:t>
      </w:r>
    </w:p>
    <w:p w14:paraId="28AF422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d) prodloužení smlouvy o výpůjčce pozemku pro rekonstrukci mostu</w:t>
      </w:r>
    </w:p>
    <w:p w14:paraId="6688BC29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6) Odbor strategického a projektového řízení:</w:t>
      </w:r>
    </w:p>
    <w:p w14:paraId="26A7585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a) vyhlášení VZ – lesní hospodářské osnovy 2027-2036</w:t>
      </w:r>
    </w:p>
    <w:p w14:paraId="7CF6086E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b) podání žádosti o dotaci – odborná příprava JSDH</w:t>
      </w:r>
    </w:p>
    <w:p w14:paraId="05AE4E96" w14:textId="77777777" w:rsidR="00F72C76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7) Různé</w:t>
      </w:r>
    </w:p>
    <w:p w14:paraId="0B099641" w14:textId="77777777" w:rsidR="00F72C76" w:rsidRDefault="00F72C76" w:rsidP="00F72C76">
      <w:pPr>
        <w:rPr>
          <w:rFonts w:cs="Arial"/>
          <w:b/>
          <w:szCs w:val="20"/>
          <w:u w:val="single"/>
        </w:rPr>
      </w:pPr>
    </w:p>
    <w:p w14:paraId="09D5F337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rFonts w:cs="Arial"/>
          <w:b/>
          <w:szCs w:val="20"/>
          <w:u w:val="single"/>
        </w:rPr>
        <w:t>1) Kontrola plnění usnesení RM</w:t>
      </w:r>
    </w:p>
    <w:p w14:paraId="6FE02FE9" w14:textId="77777777" w:rsidR="00F72C76" w:rsidRPr="00DC6239" w:rsidRDefault="00F72C76" w:rsidP="00F72C76">
      <w:pPr>
        <w:rPr>
          <w:rFonts w:cs="Arial"/>
          <w:szCs w:val="20"/>
        </w:rPr>
      </w:pPr>
    </w:p>
    <w:p w14:paraId="069B00EC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480/2023(25.10.2023) - </w:t>
      </w:r>
      <w:r w:rsidRPr="00DC6239">
        <w:rPr>
          <w:rFonts w:cs="Arial"/>
          <w:szCs w:val="20"/>
        </w:rPr>
        <w:t xml:space="preserve">zajistit proces stanovení a instalace dopravního značení v ulici </w:t>
      </w:r>
    </w:p>
    <w:p w14:paraId="037F1A3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lastRenderedPageBreak/>
        <w:t xml:space="preserve">                                            </w:t>
      </w:r>
      <w:proofErr w:type="spellStart"/>
      <w:r w:rsidRPr="00DC6239">
        <w:rPr>
          <w:rFonts w:cs="Arial"/>
          <w:szCs w:val="20"/>
        </w:rPr>
        <w:t>Rvačov</w:t>
      </w:r>
      <w:proofErr w:type="spellEnd"/>
      <w:r w:rsidRPr="00DC6239">
        <w:rPr>
          <w:rFonts w:cs="Arial"/>
          <w:szCs w:val="20"/>
        </w:rPr>
        <w:t xml:space="preserve"> dle návrhu – MH: na vydané opatření obecné povahy ke stanovení </w:t>
      </w:r>
    </w:p>
    <w:p w14:paraId="3E1D06C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místní úpravy provozu na pozemních komunikacích – značení v ul. </w:t>
      </w:r>
    </w:p>
    <w:p w14:paraId="7A99912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</w:t>
      </w:r>
      <w:proofErr w:type="spellStart"/>
      <w:r w:rsidRPr="00DC6239">
        <w:rPr>
          <w:rFonts w:cs="Arial"/>
          <w:szCs w:val="20"/>
        </w:rPr>
        <w:t>Rvačov</w:t>
      </w:r>
      <w:proofErr w:type="spellEnd"/>
      <w:r w:rsidRPr="00DC6239">
        <w:rPr>
          <w:rFonts w:cs="Arial"/>
          <w:szCs w:val="20"/>
        </w:rPr>
        <w:t xml:space="preserve">, byly vzneseny námitky občana města, které bude řešit OD. </w:t>
      </w:r>
    </w:p>
    <w:p w14:paraId="706259F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Realizace tak v tuto chvíli není možná. Kontrola 4/2024. Vzhledem </w:t>
      </w:r>
    </w:p>
    <w:p w14:paraId="08230A1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k námitkám občana je nutné realizovat celý proces znovu, nyní je </w:t>
      </w:r>
    </w:p>
    <w:p w14:paraId="4345E8D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zpracováván odbornou firmou nový zákres dopravního patření vč. kótování </w:t>
      </w:r>
    </w:p>
    <w:p w14:paraId="6C0288EC" w14:textId="77777777" w:rsidR="00F72C76" w:rsidRPr="00DC6239" w:rsidRDefault="00F72C76" w:rsidP="00F72C76">
      <w:pPr>
        <w:ind w:left="2410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apod., kontrola 6/2024. Nový zákres vč. kót byl zaslán k vyjádření na DI PČR v Litoměřicích. Poté bude předáno na odbor dopravy. Kontrola 8/2024. Odbor dopravy vydal 5. 8. 2024 veřejnou vyhlášku, kontrola 10/2024. Byly podány námitky ze strany občana města k navrženým úpravám, odbor dopravy řeší vypořádání s námitkami s právníkem města. Kontrola 12/2024. Úkol trvá. Stále není v této věci rozhodnuto, bude opět projednáno na poradním orgánu pro dopravu. Úkol trvá, kontrola 5/2025, byla podána žádost na OD o vydání rozhodnutí, kontrola 7/2025.</w:t>
      </w:r>
    </w:p>
    <w:p w14:paraId="384BB980" w14:textId="77777777" w:rsidR="00F72C76" w:rsidRPr="00DC6239" w:rsidRDefault="00F72C76" w:rsidP="00F72C76">
      <w:pPr>
        <w:ind w:left="2410"/>
        <w:rPr>
          <w:b/>
          <w:color w:val="EE0000"/>
          <w:u w:val="single"/>
        </w:rPr>
      </w:pPr>
      <w:r w:rsidRPr="00DC6239">
        <w:rPr>
          <w:bCs/>
        </w:rPr>
        <w:t>Vzhledem k tomu, že bylo původně podáno s více záležitostmi a do jiné věci vstoupil s námitkami občan, tak bylo opět předáno na OD v 5/2025, dle OD bude řešeno v rámci parkovací koncepce. Úkol trvá, kontrola 10/2025. Úkol trvá, kontrola 12/2025.</w:t>
      </w:r>
    </w:p>
    <w:p w14:paraId="4C182F67" w14:textId="77777777" w:rsidR="00F72C76" w:rsidRPr="00DC6239" w:rsidRDefault="00F72C76" w:rsidP="00F72C76">
      <w:pPr>
        <w:rPr>
          <w:b/>
          <w:u w:val="single"/>
        </w:rPr>
      </w:pPr>
    </w:p>
    <w:p w14:paraId="56DF5C55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10/2024(24.1.2024) </w:t>
      </w:r>
      <w:r w:rsidRPr="00DC6239">
        <w:rPr>
          <w:rFonts w:cs="Arial"/>
          <w:szCs w:val="20"/>
        </w:rPr>
        <w:t xml:space="preserve">- instalovat solární lampu veřejného osvětlení na křižovatce </w:t>
      </w:r>
    </w:p>
    <w:p w14:paraId="51E6018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</w:t>
      </w:r>
      <w:proofErr w:type="spellStart"/>
      <w:r w:rsidRPr="00DC6239">
        <w:rPr>
          <w:rFonts w:cs="Arial"/>
          <w:szCs w:val="20"/>
        </w:rPr>
        <w:t>Krabčické</w:t>
      </w:r>
      <w:proofErr w:type="spellEnd"/>
      <w:r w:rsidRPr="00DC6239">
        <w:rPr>
          <w:rFonts w:cs="Arial"/>
          <w:szCs w:val="20"/>
        </w:rPr>
        <w:t xml:space="preserve"> ulice s obchvatem – MH: byla oslovena odborná </w:t>
      </w:r>
    </w:p>
    <w:p w14:paraId="7FD5209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elektroinstalační firma k zaslání cenové nabídky na zpracování PD jako </w:t>
      </w:r>
    </w:p>
    <w:p w14:paraId="2E4FE918" w14:textId="77777777" w:rsidR="00F72C76" w:rsidRPr="00DC6239" w:rsidRDefault="00F72C76" w:rsidP="00F72C76">
      <w:pPr>
        <w:ind w:left="2410"/>
        <w:rPr>
          <w:rFonts w:cs="Arial"/>
          <w:szCs w:val="20"/>
        </w:rPr>
      </w:pPr>
      <w:r w:rsidRPr="00DC6239">
        <w:rPr>
          <w:rFonts w:cs="Arial"/>
          <w:szCs w:val="20"/>
        </w:rPr>
        <w:t>potřebný podklad pro vydání územního souhlasu, kontrola 7/2024.</w:t>
      </w:r>
      <w:r w:rsidRPr="00DC6239">
        <w:rPr>
          <w:rFonts w:cs="Arial"/>
          <w:color w:val="FF0000"/>
          <w:szCs w:val="20"/>
        </w:rPr>
        <w:t xml:space="preserve"> </w:t>
      </w:r>
      <w:r w:rsidRPr="00DC6239">
        <w:rPr>
          <w:rFonts w:cs="Arial"/>
          <w:szCs w:val="20"/>
        </w:rPr>
        <w:t xml:space="preserve">Byla objednána PD, kterou nyní odborná firma zpracovává vč. projednání s DOSS a přípravou žádosti o vydání stavebního povolení, kontrola 9/2024. Úkol trvá, do konce září by měl mít projektant všechno potřebné pro podání žádosti o stavební povolení. Kontrola 11/2024. Projektant má k dispozici již všechna vyjádření, do konce listopadu podá žádost na stavební úřad o vydání stavebního povolení, kontrola 12/2024. Zahájeno stavební řízení na povolení stavby, předpoklad realizace jaro 2025. </w:t>
      </w:r>
      <w:r w:rsidRPr="00DC6239">
        <w:rPr>
          <w:rFonts w:cs="Arial"/>
          <w:color w:val="000000"/>
          <w:szCs w:val="20"/>
        </w:rPr>
        <w:t xml:space="preserve">Stavební řízení probíhá, byla doložena poslední chybějící listina (stanovisko SŽ), předpoklad dokončení řízení konec března. Následovat bude výběr dodavatele a instalace. Kontrola 5/2025. </w:t>
      </w:r>
      <w:r w:rsidRPr="00DC6239">
        <w:rPr>
          <w:rFonts w:cs="Arial"/>
          <w:szCs w:val="20"/>
        </w:rPr>
        <w:t>Byla provedena poptávka firmy na nacenění instalace, kontrola na dalším jednání RM.</w:t>
      </w:r>
    </w:p>
    <w:p w14:paraId="4AAE0606" w14:textId="77777777" w:rsidR="00F72C76" w:rsidRPr="00DC6239" w:rsidRDefault="00F72C76" w:rsidP="00F72C76">
      <w:pPr>
        <w:ind w:left="2410"/>
        <w:rPr>
          <w:rFonts w:cs="Arial"/>
          <w:color w:val="EE0000"/>
          <w:szCs w:val="20"/>
        </w:rPr>
      </w:pPr>
      <w:r w:rsidRPr="00DC6239">
        <w:rPr>
          <w:rFonts w:cs="Arial"/>
          <w:szCs w:val="20"/>
        </w:rPr>
        <w:t xml:space="preserve">Oslovená firma zjistila u výrobce, že </w:t>
      </w:r>
      <w:proofErr w:type="spellStart"/>
      <w:r w:rsidRPr="00DC6239">
        <w:rPr>
          <w:rFonts w:cs="Arial"/>
          <w:szCs w:val="20"/>
        </w:rPr>
        <w:t>naprojektované</w:t>
      </w:r>
      <w:proofErr w:type="spellEnd"/>
      <w:r w:rsidRPr="00DC6239">
        <w:rPr>
          <w:rFonts w:cs="Arial"/>
          <w:szCs w:val="20"/>
        </w:rPr>
        <w:t xml:space="preserve"> svítidlo není již ve výrobě, nechali tak u výrobce přepočítat původní na nové svítidlo. Výsledek s cenovým návrhem dodání nového svítidla by měly </w:t>
      </w:r>
      <w:proofErr w:type="gramStart"/>
      <w:r w:rsidRPr="00DC6239">
        <w:rPr>
          <w:rFonts w:cs="Arial"/>
          <w:szCs w:val="20"/>
        </w:rPr>
        <w:t>zaslat  městu</w:t>
      </w:r>
      <w:proofErr w:type="gramEnd"/>
      <w:r w:rsidRPr="00DC6239">
        <w:rPr>
          <w:rFonts w:cs="Arial"/>
          <w:szCs w:val="20"/>
        </w:rPr>
        <w:t xml:space="preserve"> cca do týdne. Následně můžeme realizovat objednávku. Kontrola další rada města. </w:t>
      </w:r>
      <w:r w:rsidRPr="00DC6239">
        <w:rPr>
          <w:rFonts w:cs="Arial"/>
          <w:color w:val="000000" w:themeColor="text1"/>
          <w:szCs w:val="20"/>
        </w:rPr>
        <w:t xml:space="preserve">Objednávka proběhne na začátku července, s předpokládaným termínem realizace do 14 týdnů, z důvodu dlouhé dodací lhůty od výrobce. Kontrola 10/2025. </w:t>
      </w:r>
      <w:r w:rsidRPr="00DC6239">
        <w:rPr>
          <w:rFonts w:cs="Arial"/>
          <w:szCs w:val="20"/>
        </w:rPr>
        <w:t>Splněno.</w:t>
      </w:r>
    </w:p>
    <w:p w14:paraId="1129F8E3" w14:textId="77777777" w:rsidR="00F72C76" w:rsidRPr="00DC6239" w:rsidRDefault="00F72C76" w:rsidP="00F72C76">
      <w:pPr>
        <w:rPr>
          <w:b/>
          <w:u w:val="single"/>
        </w:rPr>
      </w:pPr>
    </w:p>
    <w:p w14:paraId="123DD4BD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70/2024(21.2.2024) </w:t>
      </w:r>
      <w:r w:rsidRPr="00DC6239">
        <w:rPr>
          <w:rFonts w:cs="Arial"/>
          <w:szCs w:val="20"/>
        </w:rPr>
        <w:t xml:space="preserve">- nabídka SUS na převod komunikace v Kratochvílově ul. - Rada </w:t>
      </w:r>
    </w:p>
    <w:p w14:paraId="691719F2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města bere návrh na vědomí a žádá Správu a údržbu silnic Ústeckého </w:t>
      </w:r>
    </w:p>
    <w:p w14:paraId="364B371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kraje, </w:t>
      </w:r>
      <w:proofErr w:type="spellStart"/>
      <w:r w:rsidRPr="00DC6239">
        <w:rPr>
          <w:rFonts w:cs="Arial"/>
          <w:szCs w:val="20"/>
        </w:rPr>
        <w:t>p.o</w:t>
      </w:r>
      <w:proofErr w:type="spellEnd"/>
      <w:r w:rsidRPr="00DC6239">
        <w:rPr>
          <w:rFonts w:cs="Arial"/>
          <w:szCs w:val="20"/>
        </w:rPr>
        <w:t xml:space="preserve">.  o předložení podkladů dle požadavku MH a RMS. Po doložení </w:t>
      </w:r>
    </w:p>
    <w:p w14:paraId="7E8DA04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potřebných podkladů bude návrh na převedení komunikace č. II/</w:t>
      </w:r>
      <w:proofErr w:type="gramStart"/>
      <w:r w:rsidRPr="00DC6239">
        <w:rPr>
          <w:rFonts w:cs="Arial"/>
          <w:szCs w:val="20"/>
        </w:rPr>
        <w:t>246H</w:t>
      </w:r>
      <w:proofErr w:type="gramEnd"/>
      <w:r w:rsidRPr="00DC6239">
        <w:rPr>
          <w:rFonts w:cs="Arial"/>
          <w:szCs w:val="20"/>
        </w:rPr>
        <w:t xml:space="preserve"> do </w:t>
      </w:r>
    </w:p>
    <w:p w14:paraId="1A4AE112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sítě místních komunikací opět projednán.</w:t>
      </w:r>
    </w:p>
    <w:p w14:paraId="45A92D34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Na základě usnesení byl na SUS zaslán dopis s vyjmenovanými </w:t>
      </w:r>
    </w:p>
    <w:p w14:paraId="0638108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požadavky města, který je přílohou. Jako odpověď jsme obdrželi dopis – </w:t>
      </w:r>
    </w:p>
    <w:p w14:paraId="2FDF402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viz příloha, ve kterém odpovídá SUS na jednotlivé požadavky města. </w:t>
      </w:r>
    </w:p>
    <w:p w14:paraId="22ACA642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Například, že požadovanou hlavní prohlídku komunikace předloží městu </w:t>
      </w:r>
    </w:p>
    <w:p w14:paraId="5472EB2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do konce června, taktéž do konce června předloží výsledky </w:t>
      </w:r>
      <w:proofErr w:type="spellStart"/>
      <w:r w:rsidRPr="00DC6239">
        <w:rPr>
          <w:rFonts w:cs="Arial"/>
          <w:szCs w:val="20"/>
        </w:rPr>
        <w:t>odvrtů</w:t>
      </w:r>
      <w:proofErr w:type="spellEnd"/>
      <w:r w:rsidRPr="00DC6239">
        <w:rPr>
          <w:rFonts w:cs="Arial"/>
          <w:szCs w:val="20"/>
        </w:rPr>
        <w:t xml:space="preserve"> atd. </w:t>
      </w:r>
    </w:p>
    <w:p w14:paraId="57B3DAF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Navrhujeme tedy vyčkat do konce června na doložení všech </w:t>
      </w:r>
    </w:p>
    <w:p w14:paraId="29E4C8A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požadovaných dokladů a potom znovu jednat se SUS.</w:t>
      </w:r>
      <w:r w:rsidRPr="00DC6239">
        <w:rPr>
          <w:rFonts w:cs="Arial"/>
          <w:color w:val="FF0000"/>
          <w:szCs w:val="20"/>
        </w:rPr>
        <w:t xml:space="preserve"> </w:t>
      </w:r>
      <w:r w:rsidRPr="00DC6239">
        <w:rPr>
          <w:rFonts w:cs="Arial"/>
          <w:szCs w:val="20"/>
        </w:rPr>
        <w:t xml:space="preserve">Ústní informace na </w:t>
      </w:r>
    </w:p>
    <w:p w14:paraId="48F2264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jednání rady města. Úkol trvá, SUS zatím nepředala požadované doklady </w:t>
      </w:r>
    </w:p>
    <w:p w14:paraId="0CB33E7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a neprovedla všechna opatření. Kontrola 11/2024. Úkol trvá, vzhledem </w:t>
      </w:r>
    </w:p>
    <w:p w14:paraId="536F6E49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k tomu, že nyní je již zimní sezóna, nelze očekávat jakékoliv kroky ze </w:t>
      </w:r>
    </w:p>
    <w:p w14:paraId="74E6BC4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strany SUS minimálně do jara, proto navrhujeme kontrolu až v 5/2025. Byl </w:t>
      </w:r>
    </w:p>
    <w:p w14:paraId="52D32214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upřesněn požadovaný rozsah informací ze strany města, v tuto chvíli ze </w:t>
      </w:r>
    </w:p>
    <w:p w14:paraId="08CF2B04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strany SUS není žádný postup. úkol trvá, kontrola 8/2025. Ze strany SUS </w:t>
      </w:r>
    </w:p>
    <w:p w14:paraId="0EB1F27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lastRenderedPageBreak/>
        <w:t xml:space="preserve">                                            byl doložen Průzkum konstrukce vozovky, který byl předložen radním jako </w:t>
      </w:r>
    </w:p>
    <w:p w14:paraId="5BAEEFE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dílčí podklad pro finální rozhodování, MH se bude detailně seznamovat </w:t>
      </w:r>
    </w:p>
    <w:p w14:paraId="61357D3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s výsledkem průzkumu, případně se pokusíme najít nezávislou odbornou </w:t>
      </w:r>
    </w:p>
    <w:p w14:paraId="5C1208E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osobu, která posoudí výsledky průzkumu. Kontrola 10/2025</w:t>
      </w:r>
      <w:r w:rsidRPr="00DC6239">
        <w:rPr>
          <w:rFonts w:cs="Arial"/>
          <w:color w:val="EE0000"/>
          <w:szCs w:val="20"/>
        </w:rPr>
        <w:t xml:space="preserve">. </w:t>
      </w:r>
      <w:r w:rsidRPr="00DC6239">
        <w:rPr>
          <w:rFonts w:cs="Arial"/>
          <w:szCs w:val="20"/>
        </w:rPr>
        <w:t xml:space="preserve">Proběhlo   </w:t>
      </w:r>
    </w:p>
    <w:p w14:paraId="3AEBDF1B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jednání se SUS a zástupcem kraje, kde se prodiskutovaly závěry </w:t>
      </w:r>
    </w:p>
    <w:p w14:paraId="05DAE534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předloženého dokumentu – Průzkum konstrukce vozovky, SUS zajistí </w:t>
      </w:r>
    </w:p>
    <w:p w14:paraId="3997BFE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opravu dokumentu dle požadavků města a realizaci dalších požadavků </w:t>
      </w:r>
    </w:p>
    <w:p w14:paraId="0DAABE3E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např. obnova odvodnění, úprava krajnic apod., kontrola 12/2025.</w:t>
      </w:r>
    </w:p>
    <w:p w14:paraId="6A510D83" w14:textId="77777777" w:rsidR="00F72C76" w:rsidRPr="00DC6239" w:rsidRDefault="00F72C76" w:rsidP="00F72C76">
      <w:pPr>
        <w:rPr>
          <w:b/>
          <w:u w:val="single"/>
        </w:rPr>
      </w:pPr>
    </w:p>
    <w:p w14:paraId="4280553F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311/2024(7.8.2024) </w:t>
      </w:r>
      <w:r w:rsidRPr="00DC6239">
        <w:rPr>
          <w:rFonts w:cs="Arial"/>
          <w:szCs w:val="20"/>
        </w:rPr>
        <w:t xml:space="preserve">- odkoupení pozemku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2387/3 v 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Roudnice n. L. - zajistit </w:t>
      </w:r>
    </w:p>
    <w:p w14:paraId="505338FD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všechny podklady (geodetické zaměření, geometrický plán, znalecký </w:t>
      </w:r>
    </w:p>
    <w:p w14:paraId="23BE195B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posudek,) potřebných pro další jednání rady města – MH: objednáno </w:t>
      </w:r>
    </w:p>
    <w:p w14:paraId="4EDF6A8F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geodetické zaměření, kontrola 10/2024. Návrh GP hotov, dnes máme </w:t>
      </w:r>
    </w:p>
    <w:p w14:paraId="6C07DA1F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jednání s majitelem pozemku, pokud bude souhlasit s finální podobou GP, </w:t>
      </w:r>
    </w:p>
    <w:p w14:paraId="0447BFDE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budeme pokračovat dál v procesu. Kontrola 12/2024. Úkol trvá, proběhlo </w:t>
      </w:r>
    </w:p>
    <w:p w14:paraId="4F984AA4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zaměření, odsouhlasení návrhu GP, nyní čekáme na dodání finální </w:t>
      </w:r>
    </w:p>
    <w:p w14:paraId="207448C0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schválené verze GP. Kontrola 2/2025. Vlastník pozemku schválit GP, nyní </w:t>
      </w:r>
    </w:p>
    <w:p w14:paraId="2817B90E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čekáme na jeho vyjádření k ceně dle posudku. Následně bude předloženo</w:t>
      </w:r>
    </w:p>
    <w:p w14:paraId="3123169E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do RM. Kontrola 4/2025. Zástupce spoluvlastníků sdělil, že část</w:t>
      </w:r>
    </w:p>
    <w:p w14:paraId="2A277EA5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</w:t>
      </w:r>
      <w:proofErr w:type="gramStart"/>
      <w:r w:rsidRPr="00DC6239">
        <w:rPr>
          <w:rFonts w:cs="Arial"/>
          <w:szCs w:val="20"/>
        </w:rPr>
        <w:t>spoluvlastníků  změnila</w:t>
      </w:r>
      <w:proofErr w:type="gramEnd"/>
      <w:r w:rsidRPr="00DC6239">
        <w:rPr>
          <w:rFonts w:cs="Arial"/>
          <w:szCs w:val="20"/>
        </w:rPr>
        <w:t xml:space="preserve"> názor a pravděpodobně nebudou mít zájem o</w:t>
      </w:r>
    </w:p>
    <w:p w14:paraId="48325236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prodej podílu </w:t>
      </w:r>
      <w:proofErr w:type="gramStart"/>
      <w:r w:rsidRPr="00DC6239">
        <w:rPr>
          <w:rFonts w:cs="Arial"/>
          <w:szCs w:val="20"/>
        </w:rPr>
        <w:t>na  pozemku</w:t>
      </w:r>
      <w:proofErr w:type="gramEnd"/>
      <w:r w:rsidRPr="00DC6239">
        <w:rPr>
          <w:rFonts w:cs="Arial"/>
          <w:szCs w:val="20"/>
        </w:rPr>
        <w:t>. Čekáme na zaslání jejich písemného vyjádření,</w:t>
      </w:r>
    </w:p>
    <w:p w14:paraId="4D88CC64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kontrola 6/2025., </w:t>
      </w:r>
    </w:p>
    <w:p w14:paraId="1415EBF3" w14:textId="77777777" w:rsidR="00F72C76" w:rsidRPr="00DC6239" w:rsidRDefault="00F72C76" w:rsidP="00F72C76">
      <w:pPr>
        <w:ind w:left="2552" w:hanging="2410"/>
        <w:rPr>
          <w:rFonts w:cs="Arial"/>
          <w:color w:val="000000" w:themeColor="text1"/>
          <w:szCs w:val="20"/>
        </w:rPr>
      </w:pPr>
      <w:r w:rsidRPr="00DC6239">
        <w:rPr>
          <w:rFonts w:cs="Arial"/>
          <w:szCs w:val="20"/>
        </w:rPr>
        <w:t xml:space="preserve">                                        </w:t>
      </w:r>
      <w:r w:rsidRPr="00DC6239">
        <w:rPr>
          <w:rFonts w:cs="Arial"/>
          <w:color w:val="000000" w:themeColor="text1"/>
          <w:szCs w:val="20"/>
        </w:rPr>
        <w:t>I přes urgence stále nemáme vyjádření spoluvlastníků, kontrola 10/2025.</w:t>
      </w:r>
    </w:p>
    <w:p w14:paraId="28099807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color w:val="000000" w:themeColor="text1"/>
          <w:szCs w:val="20"/>
        </w:rPr>
        <w:t xml:space="preserve">                                        </w:t>
      </w:r>
      <w:r w:rsidRPr="00DC6239">
        <w:rPr>
          <w:rFonts w:cs="Arial"/>
          <w:szCs w:val="20"/>
        </w:rPr>
        <w:t xml:space="preserve">Úkol trvá, stále nám nedoložili oficiální vyjádření. Navrhujeme vyřadit ze </w:t>
      </w:r>
    </w:p>
    <w:p w14:paraId="131A1AB7" w14:textId="77777777" w:rsidR="00F72C76" w:rsidRPr="00DC6239" w:rsidRDefault="00F72C76" w:rsidP="00F72C76">
      <w:pPr>
        <w:ind w:left="2552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sledování s tím, že po obdržení listiny bude rada informována.</w:t>
      </w:r>
    </w:p>
    <w:p w14:paraId="6B7F8D9C" w14:textId="77777777" w:rsidR="00F72C76" w:rsidRPr="00DC6239" w:rsidRDefault="00F72C76" w:rsidP="00F72C76">
      <w:pPr>
        <w:rPr>
          <w:b/>
          <w:u w:val="single"/>
        </w:rPr>
      </w:pPr>
    </w:p>
    <w:p w14:paraId="17687D2E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364/2024/3(</w:t>
      </w:r>
      <w:proofErr w:type="gramStart"/>
      <w:r w:rsidRPr="00DC6239">
        <w:rPr>
          <w:bCs/>
        </w:rPr>
        <w:t>11.9.2024)_</w:t>
      </w:r>
      <w:proofErr w:type="gramEnd"/>
    </w:p>
    <w:p w14:paraId="1E970995" w14:textId="06CD80E9" w:rsidR="00F72C76" w:rsidRPr="00DC6239" w:rsidRDefault="00F72C76" w:rsidP="00F72C76">
      <w:pPr>
        <w:ind w:left="2410" w:hanging="2410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-    jednat s majitelem pozemku na nám. Jana z Dražic (p. H) o odkoupení jeho části a zřízení chodníku po obou stranách Havlíčkovy ul. – úkol pro odbor MH. Úkol trvá. Je domluvena schůzka se spolumajitelkami pozemku, a to dne 4. 6. 2025, kontrola 11. 6. 2025. Ústní informaci na radě města podal p. Mann, </w:t>
      </w:r>
      <w:proofErr w:type="spellStart"/>
      <w:r w:rsidRPr="00DC6239">
        <w:rPr>
          <w:rFonts w:cs="Arial"/>
          <w:szCs w:val="20"/>
        </w:rPr>
        <w:t>ved</w:t>
      </w:r>
      <w:proofErr w:type="spellEnd"/>
      <w:r w:rsidRPr="00DC6239">
        <w:rPr>
          <w:rFonts w:cs="Arial"/>
          <w:szCs w:val="20"/>
        </w:rPr>
        <w:t>. odboru MH: jednáno s majitelkami pozemku, ty souhlasí se směnou, s projektantem bude řešena potřebná šířka pozemku, následně nové jednání s majitelkami, vypracování GP, následně předložení směny do ZM.  Byl osloven geodet o zaslání cenové nabídky na GP, vzhledem k dovolené zatím nezaslal, kontrola 9/2025, je domluvena schůzka na 25. 9. 2025, kontrola 10/2025. Ústní informaci z jednání s paní H podal p. Mann, vedoucí odboru MH: paní H v současné době neuvažuje o prodeji pozemku městu. Bylo dohodnuto, že paní H bude pozvána na osobní schůzku s vedením města.</w:t>
      </w:r>
    </w:p>
    <w:p w14:paraId="235751A0" w14:textId="77777777" w:rsidR="00F72C76" w:rsidRPr="00DC6239" w:rsidRDefault="00F72C76" w:rsidP="00F72C76">
      <w:pPr>
        <w:rPr>
          <w:b/>
          <w:u w:val="single"/>
        </w:rPr>
      </w:pPr>
    </w:p>
    <w:p w14:paraId="67E33F50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519/2024(18.12.2024) </w:t>
      </w:r>
      <w:r w:rsidRPr="00DC6239">
        <w:rPr>
          <w:rFonts w:cs="Arial"/>
          <w:szCs w:val="20"/>
        </w:rPr>
        <w:t xml:space="preserve">- zajistit geometrický plán pro oddělení částí pozemků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</w:t>
      </w:r>
    </w:p>
    <w:p w14:paraId="1400D840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3368/121,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3368/12,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3368/123 a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3368/119 v 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</w:t>
      </w:r>
    </w:p>
    <w:p w14:paraId="7F74D03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Roudnice nad Labem (pozemky na letišti), které budou předmětem směny a </w:t>
      </w:r>
    </w:p>
    <w:p w14:paraId="3F6493F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dále zajištěním znaleckého posudku na pozemky a podíly na pozemcích, </w:t>
      </w:r>
    </w:p>
    <w:p w14:paraId="108D376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které budou předmětem směny – MH, GP objednán, čekáme na dodání </w:t>
      </w:r>
    </w:p>
    <w:p w14:paraId="14927D7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návrhu GP, který následně předložíme ke schválení aeroklubu. Kontrola </w:t>
      </w:r>
    </w:p>
    <w:p w14:paraId="52E460C0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2/2025. Návrh GP hotov, bude nyní zaslán na aeroklub k vyjádření. Kontrola </w:t>
      </w:r>
    </w:p>
    <w:p w14:paraId="1E607EC4" w14:textId="77777777" w:rsidR="00F72C76" w:rsidRPr="00DC6239" w:rsidRDefault="00F72C76" w:rsidP="00F72C76">
      <w:pPr>
        <w:rPr>
          <w:rFonts w:cs="Arial"/>
          <w:color w:val="000000" w:themeColor="text1"/>
          <w:szCs w:val="20"/>
        </w:rPr>
      </w:pPr>
      <w:r w:rsidRPr="00DC6239">
        <w:rPr>
          <w:rFonts w:cs="Arial"/>
          <w:szCs w:val="20"/>
        </w:rPr>
        <w:t xml:space="preserve">                                        3/2025. </w:t>
      </w:r>
      <w:r w:rsidRPr="00DC6239">
        <w:rPr>
          <w:rFonts w:cs="Arial"/>
          <w:color w:val="000000" w:themeColor="text1"/>
          <w:szCs w:val="20"/>
        </w:rPr>
        <w:t xml:space="preserve">Aeroklub s návrhem GP souhlasí, čekáme na dodání originálu GP </w:t>
      </w:r>
    </w:p>
    <w:p w14:paraId="76EBF6F2" w14:textId="77777777" w:rsidR="00F72C76" w:rsidRPr="00DC6239" w:rsidRDefault="00F72C76" w:rsidP="00F72C76">
      <w:pPr>
        <w:rPr>
          <w:rFonts w:cs="Arial"/>
          <w:color w:val="000000" w:themeColor="text1"/>
          <w:szCs w:val="20"/>
        </w:rPr>
      </w:pPr>
      <w:r w:rsidRPr="00DC6239">
        <w:rPr>
          <w:rFonts w:cs="Arial"/>
          <w:color w:val="000000" w:themeColor="text1"/>
          <w:szCs w:val="20"/>
        </w:rPr>
        <w:t xml:space="preserve">                                        potvrzeného katastrem, následně bude objednán posudek, následně bude </w:t>
      </w:r>
    </w:p>
    <w:p w14:paraId="556DA8A2" w14:textId="77777777" w:rsidR="00F72C76" w:rsidRPr="00DC6239" w:rsidRDefault="00F72C76" w:rsidP="00F72C76">
      <w:pPr>
        <w:ind w:left="2268" w:hanging="2268"/>
        <w:rPr>
          <w:rFonts w:cs="Arial"/>
          <w:szCs w:val="20"/>
        </w:rPr>
      </w:pPr>
      <w:r w:rsidRPr="00DC6239">
        <w:rPr>
          <w:rFonts w:cs="Arial"/>
          <w:color w:val="000000" w:themeColor="text1"/>
          <w:szCs w:val="20"/>
        </w:rPr>
        <w:t xml:space="preserve">                                        předloženo do rady. Kontrola 6/2025. Máme k dispozici již hotový GP, posudek, do rady města chceme tuto záležitost předložit společně s řešením nové nájemní smlouvy na pozemky na letišti. V tuto chvíli se připravuje návrh smlouvy, až bude připravena k projednání, předložíme obě věci společně. Kontrola 10/2025. </w:t>
      </w:r>
      <w:r w:rsidRPr="00DC6239">
        <w:rPr>
          <w:rFonts w:cs="Arial"/>
          <w:szCs w:val="20"/>
        </w:rPr>
        <w:t>Podklady pro směnu máme připraveny, navrhujeme však tuto věc projednat společně s návrhem nové nájemní smlouvy, která se v současné době připravuje. Kontrola 12/2025.</w:t>
      </w:r>
    </w:p>
    <w:p w14:paraId="6AEB3F77" w14:textId="77777777" w:rsidR="00F72C76" w:rsidRPr="00DC6239" w:rsidRDefault="00F72C76" w:rsidP="00F72C76">
      <w:pPr>
        <w:rPr>
          <w:b/>
          <w:u w:val="single"/>
        </w:rPr>
      </w:pPr>
    </w:p>
    <w:p w14:paraId="5DEEB8A8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58/2025(29.1.2025) </w:t>
      </w:r>
      <w:r w:rsidRPr="00DC6239">
        <w:rPr>
          <w:rFonts w:cs="Arial"/>
          <w:szCs w:val="20"/>
        </w:rPr>
        <w:t xml:space="preserve">- Rada města bere žádost obyvatel domů čp.1791, 1792, 1794, </w:t>
      </w:r>
    </w:p>
    <w:p w14:paraId="2A2EEBC2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1795 a 1796, Neklanova ulice v Roudnici nad Labem na vědomí a pověřuje </w:t>
      </w:r>
    </w:p>
    <w:p w14:paraId="65174C70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lastRenderedPageBreak/>
        <w:t xml:space="preserve">                                     odbor místního hospodářství ve spolupráci s vedením města, právníkem a </w:t>
      </w:r>
    </w:p>
    <w:p w14:paraId="49DC522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Roudnickými městskými službami vypracováním návrhu možných variant </w:t>
      </w:r>
    </w:p>
    <w:p w14:paraId="2448B0D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budoucího řešení přístupových a tzv. okapových chodníčků k bytovým domům </w:t>
      </w:r>
    </w:p>
    <w:p w14:paraId="13B4AF3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v rámci celého města. Jednání s právníky a zástupci města proběhlo, do </w:t>
      </w:r>
    </w:p>
    <w:p w14:paraId="15B3015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dalšího jednání RM předložíme možné varianty řešení, kontrola 5/2025. Úkol </w:t>
      </w:r>
    </w:p>
    <w:p w14:paraId="0F48169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trvá, kontrola 6/2025. Úkol trvá, kontrola 7/2005, návrhy řešení připraveny, </w:t>
      </w:r>
    </w:p>
    <w:p w14:paraId="5B977579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budeme je finálně konzultovat s právníkem města JUDr. Vávrou do další rady </w:t>
      </w:r>
    </w:p>
    <w:p w14:paraId="5C827BE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města v 8/2025.</w:t>
      </w:r>
    </w:p>
    <w:p w14:paraId="14D7F15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Přílohou je materiál jako podklad pro </w:t>
      </w:r>
      <w:proofErr w:type="gramStart"/>
      <w:r w:rsidRPr="00DC6239">
        <w:rPr>
          <w:rFonts w:cs="Arial"/>
          <w:szCs w:val="20"/>
        </w:rPr>
        <w:t>diskuzi</w:t>
      </w:r>
      <w:proofErr w:type="gramEnd"/>
      <w:r w:rsidRPr="00DC6239">
        <w:rPr>
          <w:rFonts w:cs="Arial"/>
          <w:szCs w:val="20"/>
        </w:rPr>
        <w:t xml:space="preserve"> v rámci rady města s možnými </w:t>
      </w:r>
    </w:p>
    <w:p w14:paraId="3B522E5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variantami řešení (stavby jsou majetkem města, v materiálu variantní řešení</w:t>
      </w:r>
    </w:p>
    <w:p w14:paraId="5AC9492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- upřednostňována varianta převodu těchto staveb SVJ, odbor MH zajistí</w:t>
      </w:r>
    </w:p>
    <w:p w14:paraId="77082CD0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seznam SVJ, kterých se tato problematika týká). Je připraven seznam všech </w:t>
      </w:r>
    </w:p>
    <w:p w14:paraId="0FAC2AF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SVJ ve městě, nyní bude provedena mapová rešerše k jednotlivým domům, </w:t>
      </w:r>
    </w:p>
    <w:p w14:paraId="5AF9F67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potom budou obesláni SVJ s nabídkou na převod chodníčků k domům. </w:t>
      </w:r>
    </w:p>
    <w:p w14:paraId="427102CE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Kontrola 1/2026.</w:t>
      </w:r>
    </w:p>
    <w:p w14:paraId="04856EEF" w14:textId="77777777" w:rsidR="00F72C76" w:rsidRPr="00DC6239" w:rsidRDefault="00F72C76" w:rsidP="00F72C76">
      <w:pPr>
        <w:rPr>
          <w:rFonts w:cs="Arial"/>
          <w:szCs w:val="20"/>
        </w:rPr>
      </w:pPr>
    </w:p>
    <w:p w14:paraId="0DFD6EFD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>K usnesení č. 89/2025/2(26.2.2025</w:t>
      </w:r>
      <w:proofErr w:type="gramStart"/>
      <w:r w:rsidRPr="00DC6239">
        <w:rPr>
          <w:rFonts w:cs="Arial"/>
          <w:szCs w:val="20"/>
        </w:rPr>
        <w:t>):_</w:t>
      </w:r>
      <w:proofErr w:type="gramEnd"/>
    </w:p>
    <w:p w14:paraId="4E97A12C" w14:textId="77777777" w:rsidR="00F72C76" w:rsidRPr="00DC6239" w:rsidRDefault="00F72C76" w:rsidP="00F72C76">
      <w:pPr>
        <w:ind w:left="2268" w:hanging="2268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2)  s o u h l a s í    s doplněním do stávajícího projektu jednosměrného provozu v ul. Na Urbance obousměrný provoz cyklistů. Rada města   p o v ě ř u j </w:t>
      </w:r>
      <w:proofErr w:type="gramStart"/>
      <w:r w:rsidRPr="00DC6239">
        <w:rPr>
          <w:rFonts w:cs="Arial"/>
          <w:szCs w:val="20"/>
        </w:rPr>
        <w:t>e  OMH</w:t>
      </w:r>
      <w:proofErr w:type="gramEnd"/>
      <w:r w:rsidRPr="00DC6239">
        <w:rPr>
          <w:rFonts w:cs="Arial"/>
          <w:szCs w:val="20"/>
        </w:rPr>
        <w:t xml:space="preserve"> ve spolupráci s OD a RMS zajištěním procesu realizace</w:t>
      </w:r>
      <w:r w:rsidRPr="00DC6239">
        <w:rPr>
          <w:rFonts w:cs="Arial"/>
          <w:color w:val="000000" w:themeColor="text1"/>
          <w:szCs w:val="20"/>
        </w:rPr>
        <w:t xml:space="preserve">, Úkol trvá, kontrola 8/2025, </w:t>
      </w:r>
      <w:r w:rsidRPr="00DC6239">
        <w:rPr>
          <w:rFonts w:cs="Arial"/>
          <w:szCs w:val="20"/>
        </w:rPr>
        <w:t xml:space="preserve">urgováno dodání upraveného projektu od projektanta, kontrola 10/2025. Úkol trvá, dosud nedodáno projektantem, urgujeme. </w:t>
      </w:r>
    </w:p>
    <w:p w14:paraId="2A0EF6D8" w14:textId="77777777" w:rsidR="00F72C76" w:rsidRPr="00DC6239" w:rsidRDefault="00F72C76" w:rsidP="00F72C76">
      <w:pPr>
        <w:rPr>
          <w:b/>
          <w:u w:val="single"/>
        </w:rPr>
      </w:pPr>
    </w:p>
    <w:p w14:paraId="47BB19D8" w14:textId="14D7197A" w:rsidR="00F72C76" w:rsidRPr="00F72C76" w:rsidRDefault="00F72C76" w:rsidP="00F72C76">
      <w:pPr>
        <w:rPr>
          <w:bCs/>
        </w:rPr>
      </w:pPr>
      <w:r w:rsidRPr="00DC6239">
        <w:rPr>
          <w:bCs/>
        </w:rPr>
        <w:t>K usnesení č. 201/2025/10,11,14(23.4.2025):</w:t>
      </w:r>
    </w:p>
    <w:p w14:paraId="6FDB436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10) p o v ě ř u j e   OMH vyhotovením projektu v </w:t>
      </w:r>
      <w:proofErr w:type="spellStart"/>
      <w:r w:rsidRPr="00DC6239">
        <w:rPr>
          <w:rFonts w:cs="Arial"/>
          <w:szCs w:val="20"/>
        </w:rPr>
        <w:t>Podluské</w:t>
      </w:r>
      <w:proofErr w:type="spellEnd"/>
      <w:r w:rsidRPr="00DC6239">
        <w:rPr>
          <w:rFonts w:cs="Arial"/>
          <w:szCs w:val="20"/>
        </w:rPr>
        <w:t xml:space="preserve"> ulici, doplnění DZ B1 zákaz vjezdu s dodatkovou tabulkou mimo majitelů a nájemců nemovitosti a cyklistů a následným projednáním na OD, realizaci po stanovení zajistí RMS. Předáno na odbor dopravy, čekáme na stanovení, kontrola 12/2025.</w:t>
      </w:r>
    </w:p>
    <w:p w14:paraId="49B63271" w14:textId="77777777" w:rsidR="00F72C76" w:rsidRPr="00DC6239" w:rsidRDefault="00F72C76" w:rsidP="00F72C76">
      <w:pPr>
        <w:rPr>
          <w:rFonts w:cs="Arial"/>
          <w:szCs w:val="20"/>
        </w:rPr>
      </w:pPr>
    </w:p>
    <w:p w14:paraId="6DB9F97B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11) p o v ě ř u j </w:t>
      </w:r>
      <w:proofErr w:type="gramStart"/>
      <w:r w:rsidRPr="00DC6239">
        <w:rPr>
          <w:rFonts w:cs="Arial"/>
          <w:szCs w:val="20"/>
        </w:rPr>
        <w:t>e  OMH</w:t>
      </w:r>
      <w:proofErr w:type="gramEnd"/>
      <w:r w:rsidRPr="00DC6239">
        <w:rPr>
          <w:rFonts w:cs="Arial"/>
          <w:szCs w:val="20"/>
        </w:rPr>
        <w:t xml:space="preserve"> vyhotovením projektu Úprava vodorovného dopravního značení žluté kříže zásobování v ul. Jana z </w:t>
      </w:r>
      <w:proofErr w:type="gramStart"/>
      <w:r w:rsidRPr="00DC6239">
        <w:rPr>
          <w:rFonts w:cs="Arial"/>
          <w:szCs w:val="20"/>
        </w:rPr>
        <w:t>Dražic  a</w:t>
      </w:r>
      <w:proofErr w:type="gramEnd"/>
      <w:r w:rsidRPr="00DC6239">
        <w:rPr>
          <w:rFonts w:cs="Arial"/>
          <w:szCs w:val="20"/>
        </w:rPr>
        <w:t xml:space="preserve"> to u čp. 100 a u čp. 309 VDZ </w:t>
      </w:r>
      <w:proofErr w:type="gramStart"/>
      <w:r w:rsidRPr="00DC6239">
        <w:rPr>
          <w:rFonts w:cs="Arial"/>
          <w:szCs w:val="20"/>
        </w:rPr>
        <w:t>zrušit,  u</w:t>
      </w:r>
      <w:proofErr w:type="gramEnd"/>
      <w:r w:rsidRPr="00DC6239">
        <w:rPr>
          <w:rFonts w:cs="Arial"/>
          <w:szCs w:val="20"/>
        </w:rPr>
        <w:t xml:space="preserve"> čp. 106 VDZ prodloužit o 2 m, a v ul. Jungmannova úprava VDZ blíže přechodu prodloužit o 2 m druhé zrušit. Následné projednání na OD, realizaci po stanovení zajistí RMS.</w:t>
      </w:r>
      <w:r w:rsidRPr="00DC6239">
        <w:rPr>
          <w:rFonts w:cs="Arial"/>
          <w:color w:val="EE0000"/>
          <w:szCs w:val="20"/>
        </w:rPr>
        <w:t xml:space="preserve"> </w:t>
      </w:r>
      <w:r w:rsidRPr="00DC6239">
        <w:rPr>
          <w:rFonts w:cs="Arial"/>
          <w:szCs w:val="20"/>
        </w:rPr>
        <w:t>Předáno na odbor dopravy, čekáme na stanovení, kontrola 12/2025.</w:t>
      </w:r>
    </w:p>
    <w:p w14:paraId="12A4DB1F" w14:textId="77777777" w:rsidR="00F72C76" w:rsidRPr="00DC6239" w:rsidRDefault="00F72C76" w:rsidP="00F72C76">
      <w:pPr>
        <w:rPr>
          <w:b/>
          <w:u w:val="single"/>
        </w:rPr>
      </w:pPr>
    </w:p>
    <w:p w14:paraId="5976FC6B" w14:textId="77777777" w:rsidR="00F72C76" w:rsidRDefault="00F72C76" w:rsidP="00F72C76">
      <w:pPr>
        <w:ind w:left="2410" w:hanging="2410"/>
        <w:rPr>
          <w:b/>
        </w:rPr>
      </w:pPr>
      <w:r w:rsidRPr="00DC6239">
        <w:rPr>
          <w:rFonts w:cs="Arial"/>
          <w:szCs w:val="20"/>
        </w:rPr>
        <w:t xml:space="preserve">14) vrací žádost o souhlas s částečným parkováním na chodníku v ul. Na Čihadlech do dopravní komise a předložit návrh řešení, </w:t>
      </w:r>
      <w:r w:rsidRPr="00DC6239">
        <w:rPr>
          <w:rFonts w:cs="Arial"/>
          <w:color w:val="000000" w:themeColor="text1"/>
          <w:szCs w:val="20"/>
        </w:rPr>
        <w:t xml:space="preserve">na základě projednání s obyvateli lokality Na Čihadlech vypracoval OD návrh přechodného dopravního značení, které bude nyní posuzovat DI PČR, následně bude vydána vyhláška, kontrola 8/2025. </w:t>
      </w:r>
      <w:r w:rsidRPr="00DC6239">
        <w:rPr>
          <w:rFonts w:cs="Arial"/>
          <w:szCs w:val="20"/>
        </w:rPr>
        <w:t>Odbor dopravy vydal veřejnou vyhlášku, kontrola 10/2025. Úkol trvá</w:t>
      </w:r>
      <w:r w:rsidRPr="00DC6239">
        <w:rPr>
          <w:bCs/>
        </w:rPr>
        <w:t>, čekáme na vydání rozhodnutí OD, kontrola 12/2025</w:t>
      </w:r>
      <w:r w:rsidRPr="00DC6239">
        <w:rPr>
          <w:b/>
        </w:rPr>
        <w:t>.</w:t>
      </w:r>
    </w:p>
    <w:p w14:paraId="630B70FE" w14:textId="77777777" w:rsidR="00F72C76" w:rsidRPr="00DC6239" w:rsidRDefault="00F72C76" w:rsidP="00F72C76">
      <w:pPr>
        <w:ind w:left="2410" w:hanging="2410"/>
        <w:rPr>
          <w:b/>
          <w:u w:val="single"/>
        </w:rPr>
      </w:pPr>
    </w:p>
    <w:p w14:paraId="44BE6BA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bCs/>
        </w:rPr>
        <w:t xml:space="preserve">K usnesení č. 288/2025(11.6.2025) </w:t>
      </w:r>
      <w:r w:rsidRPr="00DC6239">
        <w:rPr>
          <w:rFonts w:cs="Arial"/>
          <w:szCs w:val="20"/>
        </w:rPr>
        <w:t xml:space="preserve">- Rada města bere na vědomí výsledky ankety Roudnice na vlně </w:t>
      </w:r>
    </w:p>
    <w:p w14:paraId="58343317" w14:textId="77777777" w:rsidR="00F72C76" w:rsidRPr="00DC6239" w:rsidRDefault="00F72C76" w:rsidP="00F72C76">
      <w:pPr>
        <w:rPr>
          <w:bCs/>
        </w:rPr>
      </w:pPr>
      <w:r w:rsidRPr="00DC6239">
        <w:rPr>
          <w:rFonts w:cs="Arial"/>
          <w:szCs w:val="20"/>
        </w:rPr>
        <w:t xml:space="preserve">                                           a   r o z h o d l a   o realizaci návrhu</w:t>
      </w:r>
    </w:p>
    <w:p w14:paraId="6598E241" w14:textId="77777777" w:rsidR="00F72C76" w:rsidRPr="00DC6239" w:rsidRDefault="00F72C76" w:rsidP="00F72C76">
      <w:pPr>
        <w:ind w:left="2977" w:hanging="2977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Hodiny a mlžná brána na náměstí a   u k l á d á   odboru místního</w:t>
      </w:r>
    </w:p>
    <w:p w14:paraId="352CBCD8" w14:textId="77777777" w:rsidR="00F72C76" w:rsidRPr="00DC6239" w:rsidRDefault="00F72C76" w:rsidP="00F72C76">
      <w:pPr>
        <w:ind w:left="2977" w:hanging="2977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hospodářství zajistit všechny potřebné kroky s tím související mlžná brána</w:t>
      </w:r>
    </w:p>
    <w:p w14:paraId="10556D28" w14:textId="77777777" w:rsidR="00F72C76" w:rsidRPr="00DC6239" w:rsidRDefault="00F72C76" w:rsidP="00F72C76">
      <w:pPr>
        <w:ind w:left="2977" w:hanging="2977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hotova, u hodin zjišťujeme možnosti kabelového napojení hodin na původní </w:t>
      </w:r>
    </w:p>
    <w:p w14:paraId="38496455" w14:textId="77777777" w:rsidR="00F72C76" w:rsidRPr="00DC6239" w:rsidRDefault="00F72C76" w:rsidP="00F72C76">
      <w:pPr>
        <w:ind w:left="2410" w:hanging="2977"/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</w:t>
      </w:r>
      <w:r w:rsidRPr="00DC6239">
        <w:rPr>
          <w:rFonts w:cs="Arial"/>
          <w:szCs w:val="20"/>
        </w:rPr>
        <w:tab/>
        <w:t xml:space="preserve">kabel, který je však narušen, úkol tvá. Kontrola 9/2025. Mlžná brána hotova. Hodiny: dne 23. 9. proběhlo zjištění poruchy stávajícího napájecího kabelu k hodinám, víme nyní kde je přerušen, bude objednána oprava kabelu a na základě této informace komunikujeme s dodavatelem hodin podmínky dodání včetně montáže. Následně bude objednána realizace, předpokládaný termín dodání zima 2025. Kontrola konec 10/2025. Ústní informaci podal p. Mann. V tomto týdnu bude zahájena oprava elektroinstalace firmou </w:t>
      </w:r>
      <w:proofErr w:type="spellStart"/>
      <w:r w:rsidRPr="00DC6239">
        <w:rPr>
          <w:rFonts w:cs="Arial"/>
          <w:szCs w:val="20"/>
        </w:rPr>
        <w:t>Šinfelt</w:t>
      </w:r>
      <w:proofErr w:type="spellEnd"/>
      <w:r w:rsidRPr="00DC6239">
        <w:rPr>
          <w:rFonts w:cs="Arial"/>
          <w:szCs w:val="20"/>
        </w:rPr>
        <w:t>. Následně dodavatel dodá sloup po jeho zabudování budou instalovány hodiny.</w:t>
      </w:r>
    </w:p>
    <w:p w14:paraId="729AF1AF" w14:textId="77777777" w:rsidR="00F72C76" w:rsidRPr="00DC6239" w:rsidRDefault="00F72C76" w:rsidP="00F72C76">
      <w:pPr>
        <w:rPr>
          <w:b/>
          <w:u w:val="single"/>
        </w:rPr>
      </w:pPr>
    </w:p>
    <w:p w14:paraId="3D36BA7D" w14:textId="37C1CEA2" w:rsidR="00F72C76" w:rsidRPr="00DC6239" w:rsidRDefault="00F72C76" w:rsidP="00F72C76">
      <w:pPr>
        <w:rPr>
          <w:bCs/>
        </w:rPr>
      </w:pPr>
      <w:r w:rsidRPr="00DC6239">
        <w:rPr>
          <w:bCs/>
        </w:rPr>
        <w:t xml:space="preserve">K usnesení č. 329/2025(16.7.2025) </w:t>
      </w:r>
      <w:r w:rsidRPr="00DC6239">
        <w:rPr>
          <w:rFonts w:cs="Arial"/>
          <w:szCs w:val="20"/>
        </w:rPr>
        <w:t xml:space="preserve">- Rada města bere žádost p. B a p. R o zřízení </w:t>
      </w:r>
    </w:p>
    <w:p w14:paraId="779D273F" w14:textId="2120E8C2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služebnosti cesty na části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  <w:r w:rsidRPr="00DC6239">
        <w:rPr>
          <w:rFonts w:cs="Arial"/>
          <w:szCs w:val="20"/>
        </w:rPr>
        <w:t xml:space="preserve">č.3593/1 v 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Roudnice nad Labem </w:t>
      </w:r>
    </w:p>
    <w:p w14:paraId="62F793E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informaci na vědomí a pověřuje OMH zajištěním zapsání účelové </w:t>
      </w:r>
    </w:p>
    <w:p w14:paraId="4EF29E4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lastRenderedPageBreak/>
        <w:t xml:space="preserve">                                            komunikace na části </w:t>
      </w:r>
      <w:proofErr w:type="spellStart"/>
      <w:r w:rsidRPr="00DC6239">
        <w:rPr>
          <w:rFonts w:cs="Arial"/>
          <w:szCs w:val="20"/>
        </w:rPr>
        <w:t>parc</w:t>
      </w:r>
      <w:proofErr w:type="spellEnd"/>
      <w:r w:rsidRPr="00DC6239">
        <w:rPr>
          <w:rFonts w:cs="Arial"/>
          <w:szCs w:val="20"/>
        </w:rPr>
        <w:t xml:space="preserve">. č. 3593/1 v k. </w:t>
      </w:r>
      <w:proofErr w:type="spellStart"/>
      <w:r w:rsidRPr="00DC6239">
        <w:rPr>
          <w:rFonts w:cs="Arial"/>
          <w:szCs w:val="20"/>
        </w:rPr>
        <w:t>ú.</w:t>
      </w:r>
      <w:proofErr w:type="spellEnd"/>
      <w:r w:rsidRPr="00DC6239">
        <w:rPr>
          <w:rFonts w:cs="Arial"/>
          <w:szCs w:val="20"/>
        </w:rPr>
        <w:t xml:space="preserve"> Roudnice nad Labem do </w:t>
      </w:r>
    </w:p>
    <w:p w14:paraId="4CAEBF9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evidence katastru nemovitostí a projednání věci s žadateli. Následně bude </w:t>
      </w:r>
    </w:p>
    <w:p w14:paraId="66F8EDBA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MH informovat radu města o výsledku jednání. GP objednán, dosud </w:t>
      </w:r>
    </w:p>
    <w:p w14:paraId="76C4EBA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nepředán ve finální podobě, kontrola konec 10/2025. Čekáme na dodání </w:t>
      </w:r>
    </w:p>
    <w:p w14:paraId="7B918C3B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                                      GP potvrzeného z katastru, kontrola 12/2025.</w:t>
      </w:r>
    </w:p>
    <w:p w14:paraId="19BDAB8C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</w:t>
      </w:r>
    </w:p>
    <w:p w14:paraId="1C6AD3EE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330/2025/1(16.7.2025):</w:t>
      </w:r>
    </w:p>
    <w:p w14:paraId="49512288" w14:textId="77777777" w:rsidR="00F72C76" w:rsidRPr="00DC6239" w:rsidRDefault="00F72C76" w:rsidP="00F72C76">
      <w:pPr>
        <w:rPr>
          <w:rFonts w:cs="Arial"/>
          <w:bCs/>
          <w:szCs w:val="20"/>
        </w:rPr>
      </w:pPr>
      <w:r w:rsidRPr="00DC6239">
        <w:rPr>
          <w:rFonts w:cs="Arial"/>
          <w:szCs w:val="20"/>
        </w:rPr>
        <w:t>1) Bere na vědomí informaci o průběhu řešení dopravní situace lokality Na Čihadlech a ukládá OMH předložit RM k rozhodnutí o přijetí a realizaci navržených úprav poté, co budou k dispozici všechna potřebná stanoviska.  Čekáme na vydání stanovení OD, kontrola 12/2025.</w:t>
      </w:r>
    </w:p>
    <w:p w14:paraId="48A6A9C7" w14:textId="77777777" w:rsidR="00F72C76" w:rsidRPr="00DC6239" w:rsidRDefault="00F72C76" w:rsidP="00F72C76">
      <w:pPr>
        <w:rPr>
          <w:b/>
          <w:u w:val="single"/>
        </w:rPr>
      </w:pPr>
    </w:p>
    <w:p w14:paraId="3CCC0020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388/2025(10.9.2025):</w:t>
      </w:r>
    </w:p>
    <w:p w14:paraId="792D946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- výsledek jednání s Českým kynologickým svazem ZKO Roudnice n. L. - 461, IČ 62768328 o podmínkách nové nájemní smlouvy – vedení města, odbor MH, jednání proběhlo, vyjádření kynologů bude předloženo do další rady jako samostatný materiál. </w:t>
      </w:r>
    </w:p>
    <w:p w14:paraId="64A23563" w14:textId="77777777" w:rsidR="00F72C76" w:rsidRPr="00DC6239" w:rsidRDefault="00F72C76" w:rsidP="00F72C76">
      <w:pPr>
        <w:rPr>
          <w:rFonts w:cs="Arial"/>
          <w:szCs w:val="20"/>
        </w:rPr>
      </w:pPr>
    </w:p>
    <w:p w14:paraId="3DE70363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408/2025(24.9.2025):</w:t>
      </w:r>
    </w:p>
    <w:p w14:paraId="6279C06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Rada města bere informace na vědomí </w:t>
      </w:r>
      <w:proofErr w:type="gramStart"/>
      <w:r w:rsidRPr="00DC6239">
        <w:rPr>
          <w:rFonts w:cs="Arial"/>
          <w:szCs w:val="20"/>
        </w:rPr>
        <w:t>a  p</w:t>
      </w:r>
      <w:proofErr w:type="gramEnd"/>
      <w:r w:rsidRPr="00DC6239">
        <w:rPr>
          <w:rFonts w:cs="Arial"/>
          <w:szCs w:val="20"/>
        </w:rPr>
        <w:t xml:space="preserve"> o v ě ř u j e   odbor MH ve spolupráci s městskou architektkou předložit variantní řešení barevnosti fasády na domě čp. 2695. Informaci podal místostarosta Ing. Červený: městská architektka Ing. arch. </w:t>
      </w:r>
      <w:proofErr w:type="spellStart"/>
      <w:r w:rsidRPr="00DC6239">
        <w:rPr>
          <w:rFonts w:cs="Arial"/>
          <w:szCs w:val="20"/>
        </w:rPr>
        <w:t>Kavánová</w:t>
      </w:r>
      <w:proofErr w:type="spellEnd"/>
      <w:r w:rsidRPr="00DC6239">
        <w:rPr>
          <w:rFonts w:cs="Arial"/>
          <w:szCs w:val="20"/>
        </w:rPr>
        <w:t xml:space="preserve"> doporučila oslovit jiného architekta o předložení barevné fasády, objedná Ing. Kunert z OMH. </w:t>
      </w:r>
    </w:p>
    <w:p w14:paraId="73D8497F" w14:textId="77777777" w:rsidR="00F72C76" w:rsidRPr="00DC6239" w:rsidRDefault="00F72C76" w:rsidP="00F72C76">
      <w:pPr>
        <w:rPr>
          <w:rFonts w:cs="Arial"/>
          <w:szCs w:val="20"/>
        </w:rPr>
      </w:pPr>
    </w:p>
    <w:p w14:paraId="4B8891E9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431/2025(8.10.2025):</w:t>
      </w:r>
    </w:p>
    <w:p w14:paraId="51526C6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- Rada města   s c h v a l u j e   předložené připomínky vznesené v rámci zjišťovacího řízení EIA k záměru „RS 4 VRT Praha – </w:t>
      </w:r>
      <w:proofErr w:type="spellStart"/>
      <w:r w:rsidRPr="00DC6239">
        <w:rPr>
          <w:rFonts w:cs="Arial"/>
          <w:szCs w:val="20"/>
        </w:rPr>
        <w:t>Balabenka</w:t>
      </w:r>
      <w:proofErr w:type="spellEnd"/>
      <w:r w:rsidRPr="00DC6239">
        <w:rPr>
          <w:rFonts w:cs="Arial"/>
          <w:szCs w:val="20"/>
        </w:rPr>
        <w:t xml:space="preserve">, sjezd Lovosice“ a   u k l á d á   starostovi města, Ing. Františku </w:t>
      </w:r>
      <w:proofErr w:type="spellStart"/>
      <w:r w:rsidRPr="00DC6239">
        <w:rPr>
          <w:rFonts w:cs="Arial"/>
          <w:szCs w:val="20"/>
        </w:rPr>
        <w:t>Padělkovi</w:t>
      </w:r>
      <w:proofErr w:type="spellEnd"/>
      <w:r w:rsidRPr="00DC6239">
        <w:rPr>
          <w:rFonts w:cs="Arial"/>
          <w:szCs w:val="20"/>
        </w:rPr>
        <w:t>, materiál zaslat na Ministerstvo ŽP.</w:t>
      </w:r>
      <w:r w:rsidRPr="00DC6239">
        <w:rPr>
          <w:rFonts w:ascii="Aptos" w:hAnsi="Aptos" w:cs="Calibri"/>
          <w:szCs w:val="20"/>
          <w:lang w:eastAsia="en-US"/>
          <w14:ligatures w14:val="standardContextual"/>
        </w:rPr>
        <w:t xml:space="preserve"> </w:t>
      </w:r>
      <w:r w:rsidRPr="00DC6239">
        <w:rPr>
          <w:rFonts w:cs="Arial"/>
          <w:szCs w:val="20"/>
        </w:rPr>
        <w:t>Splněno, odešlo 2.10.2025.</w:t>
      </w:r>
    </w:p>
    <w:p w14:paraId="6214FC83" w14:textId="77777777" w:rsidR="00F72C76" w:rsidRPr="00DC6239" w:rsidRDefault="00F72C76" w:rsidP="00F72C76">
      <w:pPr>
        <w:rPr>
          <w:b/>
          <w:u w:val="single"/>
        </w:rPr>
      </w:pPr>
    </w:p>
    <w:p w14:paraId="5A2812AB" w14:textId="77777777" w:rsidR="00F72C76" w:rsidRPr="00DC6239" w:rsidRDefault="00F72C76" w:rsidP="00F72C76">
      <w:pPr>
        <w:rPr>
          <w:bCs/>
        </w:rPr>
      </w:pPr>
      <w:r w:rsidRPr="00DC6239">
        <w:rPr>
          <w:bCs/>
        </w:rPr>
        <w:t>K usnesení č. 432/2025(8.10.2025):</w:t>
      </w:r>
    </w:p>
    <w:p w14:paraId="4E61053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>Rada města   p o v ě ř u j e:</w:t>
      </w:r>
    </w:p>
    <w:p w14:paraId="7B12A3D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>- úřad územního plánování zpracováním připomínek k Územnímu rozvojovému plánu,</w:t>
      </w:r>
    </w:p>
    <w:p w14:paraId="15244F2B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- starostu města, Ing. Františka </w:t>
      </w:r>
      <w:proofErr w:type="spellStart"/>
      <w:r w:rsidRPr="00DC6239">
        <w:rPr>
          <w:rFonts w:cs="Arial"/>
          <w:szCs w:val="20"/>
        </w:rPr>
        <w:t>Padělka</w:t>
      </w:r>
      <w:proofErr w:type="spellEnd"/>
      <w:r w:rsidRPr="00DC6239">
        <w:rPr>
          <w:rFonts w:cs="Arial"/>
          <w:szCs w:val="20"/>
        </w:rPr>
        <w:t>, jejich podpisem a podáním.</w:t>
      </w:r>
      <w:r w:rsidRPr="00DC6239">
        <w:rPr>
          <w:rFonts w:ascii="Aptos" w:hAnsi="Aptos" w:cs="Calibri"/>
          <w:szCs w:val="20"/>
          <w:lang w:eastAsia="en-US"/>
          <w14:ligatures w14:val="standardContextual"/>
        </w:rPr>
        <w:t xml:space="preserve"> </w:t>
      </w:r>
      <w:r w:rsidRPr="00DC6239">
        <w:rPr>
          <w:rFonts w:cs="Arial"/>
          <w:szCs w:val="20"/>
        </w:rPr>
        <w:t>Splněno, odesláno 20.11.2025.</w:t>
      </w:r>
    </w:p>
    <w:p w14:paraId="704BAE4C" w14:textId="77777777" w:rsidR="00F72C76" w:rsidRDefault="00F72C76" w:rsidP="00F72C76">
      <w:pPr>
        <w:rPr>
          <w:rFonts w:cs="Arial"/>
          <w:b/>
          <w:szCs w:val="20"/>
          <w:u w:val="single"/>
        </w:rPr>
      </w:pPr>
    </w:p>
    <w:p w14:paraId="226A9505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2) Odbor sociálních věcí</w:t>
      </w:r>
    </w:p>
    <w:p w14:paraId="6DE39A9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</w:t>
      </w:r>
    </w:p>
    <w:p w14:paraId="4FAE480E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 xml:space="preserve">a) schválení investic a použití </w:t>
      </w:r>
      <w:proofErr w:type="spellStart"/>
      <w:r w:rsidRPr="00DC6239">
        <w:rPr>
          <w:rFonts w:cs="Arial"/>
          <w:b/>
          <w:szCs w:val="20"/>
          <w:u w:val="single"/>
        </w:rPr>
        <w:t>invest</w:t>
      </w:r>
      <w:proofErr w:type="spellEnd"/>
      <w:r w:rsidRPr="00DC6239">
        <w:rPr>
          <w:rFonts w:cs="Arial"/>
          <w:b/>
          <w:szCs w:val="20"/>
          <w:u w:val="single"/>
        </w:rPr>
        <w:t>. fondu v DD</w:t>
      </w:r>
    </w:p>
    <w:p w14:paraId="6C0F19B9" w14:textId="77777777" w:rsidR="00F72C76" w:rsidRPr="00DC6239" w:rsidRDefault="00F72C76" w:rsidP="00F72C76">
      <w:pPr>
        <w:rPr>
          <w:rFonts w:eastAsia="Calibri" w:cs="Arial"/>
          <w:szCs w:val="20"/>
        </w:rPr>
      </w:pPr>
    </w:p>
    <w:p w14:paraId="1A5AC9D7" w14:textId="77777777" w:rsidR="00F72C76" w:rsidRPr="00DC6239" w:rsidRDefault="00F72C76" w:rsidP="00F72C76">
      <w:pPr>
        <w:rPr>
          <w:rFonts w:eastAsia="Calibri" w:cs="Arial"/>
          <w:b/>
          <w:szCs w:val="20"/>
          <w:u w:val="single"/>
        </w:rPr>
      </w:pPr>
      <w:r w:rsidRPr="00DC6239">
        <w:rPr>
          <w:rFonts w:eastAsia="Calibri" w:cs="Arial"/>
          <w:b/>
          <w:szCs w:val="20"/>
          <w:u w:val="single"/>
        </w:rPr>
        <w:t>Usnesení č. 433/2025:</w:t>
      </w:r>
    </w:p>
    <w:p w14:paraId="27FE0BDB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  <w:r w:rsidRPr="00DC6239">
        <w:rPr>
          <w:rFonts w:eastAsia="Calibri" w:cs="Arial"/>
          <w:b/>
          <w:bCs/>
          <w:szCs w:val="20"/>
        </w:rPr>
        <w:t>Rada města po projednání   u d ě l u j e   Domovu důchodců Roudnice nad Labem, příspěvkové organizaci, IČ 00828 998, souhlas s investicemi:</w:t>
      </w:r>
    </w:p>
    <w:p w14:paraId="5819A6BA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</w:p>
    <w:p w14:paraId="6B1E0310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  <w:r w:rsidRPr="00DC6239">
        <w:rPr>
          <w:rFonts w:eastAsia="Calibri" w:cs="Arial"/>
          <w:b/>
          <w:bCs/>
          <w:szCs w:val="20"/>
        </w:rPr>
        <w:t xml:space="preserve">– nákup pračky Primus FX105 </w:t>
      </w:r>
      <w:proofErr w:type="spellStart"/>
      <w:r w:rsidRPr="00DC6239">
        <w:rPr>
          <w:rFonts w:eastAsia="Calibri" w:cs="Arial"/>
          <w:b/>
          <w:bCs/>
          <w:szCs w:val="20"/>
        </w:rPr>
        <w:t>XControl</w:t>
      </w:r>
      <w:proofErr w:type="spellEnd"/>
      <w:r w:rsidRPr="00DC6239">
        <w:rPr>
          <w:rFonts w:eastAsia="Calibri" w:cs="Arial"/>
          <w:b/>
          <w:bCs/>
          <w:szCs w:val="20"/>
        </w:rPr>
        <w:t>, cena zakázky bude 224 939 Kč včetně DPH a</w:t>
      </w:r>
    </w:p>
    <w:p w14:paraId="79686050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  <w:r w:rsidRPr="00DC6239">
        <w:rPr>
          <w:rFonts w:eastAsia="Calibri" w:cs="Arial"/>
          <w:b/>
          <w:bCs/>
          <w:szCs w:val="20"/>
        </w:rPr>
        <w:t>- nákup žehlícího centra FVC-902, cena zakázky bude 91 203,75 Kč včetně DPH.</w:t>
      </w:r>
    </w:p>
    <w:p w14:paraId="3443E5A8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</w:p>
    <w:p w14:paraId="2BCE3CF8" w14:textId="77777777" w:rsidR="00F72C76" w:rsidRPr="00DC6239" w:rsidRDefault="00F72C76" w:rsidP="00F72C76">
      <w:pPr>
        <w:rPr>
          <w:rFonts w:eastAsia="Calibri" w:cs="Arial"/>
          <w:b/>
          <w:bCs/>
          <w:szCs w:val="20"/>
        </w:rPr>
      </w:pPr>
      <w:r w:rsidRPr="00DC6239">
        <w:rPr>
          <w:rFonts w:eastAsia="Calibri" w:cs="Arial"/>
          <w:b/>
          <w:bCs/>
          <w:szCs w:val="20"/>
        </w:rPr>
        <w:t xml:space="preserve">Rada města   d á v á   Domovu důchodců Roudnice nad Labem, příspěvkové organizaci, souhlas s použitím investičního fondu do výše 250 000 Kč za účelem nákupu pračky (pro 4, proti 0, zdrželi se hlasování 0).  </w:t>
      </w:r>
    </w:p>
    <w:p w14:paraId="2205AEE4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</w:p>
    <w:p w14:paraId="4F132E87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3) Odbor ŽP</w:t>
      </w:r>
    </w:p>
    <w:p w14:paraId="2DECD8B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</w:t>
      </w:r>
    </w:p>
    <w:p w14:paraId="7243D9D8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a) dodatek ke smlouvě o spolupráci – sběr textilního odpadu</w:t>
      </w:r>
    </w:p>
    <w:p w14:paraId="30093818" w14:textId="77777777" w:rsidR="00F72C76" w:rsidRPr="00DC6239" w:rsidRDefault="00F72C76" w:rsidP="00F72C76">
      <w:pPr>
        <w:rPr>
          <w:rFonts w:cs="Arial"/>
          <w:szCs w:val="20"/>
          <w:u w:val="single"/>
        </w:rPr>
      </w:pPr>
    </w:p>
    <w:p w14:paraId="6CB9B7AC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 xml:space="preserve">Usnesení č. 434/2025:  </w:t>
      </w:r>
    </w:p>
    <w:p w14:paraId="2BC84236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Rada města po projednání   r o z h o d l a   o uzavření Dodatku č. 3 Smlouvy o spolupráci při zajištění sběru textilního odpadu se společností DIMATEX CS, spol. </w:t>
      </w:r>
      <w:proofErr w:type="gramStart"/>
      <w:r w:rsidRPr="00DC6239">
        <w:rPr>
          <w:b/>
          <w:szCs w:val="20"/>
        </w:rPr>
        <w:t>s  r.</w:t>
      </w:r>
      <w:proofErr w:type="gramEnd"/>
      <w:r w:rsidRPr="00DC6239">
        <w:rPr>
          <w:b/>
          <w:szCs w:val="20"/>
        </w:rPr>
        <w:t xml:space="preserve"> o., IČ: 432 24 425 se sídlem Stará 24, Svárov, 460 01 Stráž nad Nisou, podle předloženého návrhu (pro 4, proti 0, zdrželi se hlasování 0).</w:t>
      </w:r>
    </w:p>
    <w:p w14:paraId="3CA0EDDB" w14:textId="77777777" w:rsidR="00F72C76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</w:t>
      </w:r>
    </w:p>
    <w:p w14:paraId="12BCFB30" w14:textId="77777777" w:rsidR="00F72C76" w:rsidRDefault="00F72C76" w:rsidP="00F72C76">
      <w:pPr>
        <w:rPr>
          <w:b/>
          <w:szCs w:val="20"/>
        </w:rPr>
      </w:pPr>
    </w:p>
    <w:p w14:paraId="65427191" w14:textId="77777777" w:rsidR="00F72C76" w:rsidRDefault="00F72C76" w:rsidP="00F72C76">
      <w:pPr>
        <w:rPr>
          <w:b/>
          <w:szCs w:val="20"/>
        </w:rPr>
      </w:pPr>
    </w:p>
    <w:p w14:paraId="795F32AB" w14:textId="77777777" w:rsidR="00F72C76" w:rsidRPr="00DC6239" w:rsidRDefault="00F72C76" w:rsidP="00F72C76">
      <w:pPr>
        <w:rPr>
          <w:b/>
          <w:szCs w:val="20"/>
        </w:rPr>
      </w:pPr>
    </w:p>
    <w:p w14:paraId="04D1B50B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lastRenderedPageBreak/>
        <w:t>4) Odbor ekonomický a školský:</w:t>
      </w:r>
    </w:p>
    <w:p w14:paraId="7C1B093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343E4360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a) IX. rozpočtové opatření RM 2025</w:t>
      </w:r>
    </w:p>
    <w:p w14:paraId="53AB8806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</w:t>
      </w:r>
    </w:p>
    <w:p w14:paraId="768E3953" w14:textId="77777777" w:rsidR="00F72C76" w:rsidRPr="00DC6239" w:rsidRDefault="00F72C76" w:rsidP="00F72C76">
      <w:pPr>
        <w:rPr>
          <w:rFonts w:cs="Arial"/>
          <w:b/>
          <w:bCs/>
          <w:szCs w:val="20"/>
          <w:u w:val="single"/>
        </w:rPr>
      </w:pPr>
      <w:r w:rsidRPr="00DC6239">
        <w:rPr>
          <w:rFonts w:cs="Arial"/>
          <w:b/>
          <w:bCs/>
          <w:szCs w:val="20"/>
          <w:u w:val="single"/>
        </w:rPr>
        <w:t>Usnesení č. 435/2025</w:t>
      </w:r>
      <w:r>
        <w:rPr>
          <w:rFonts w:cs="Arial"/>
          <w:b/>
          <w:bCs/>
          <w:szCs w:val="20"/>
          <w:u w:val="single"/>
        </w:rPr>
        <w:t>:</w:t>
      </w:r>
      <w:r w:rsidRPr="00DC6239">
        <w:rPr>
          <w:rFonts w:cs="Arial"/>
          <w:b/>
          <w:bCs/>
          <w:szCs w:val="20"/>
          <w:u w:val="single"/>
        </w:rPr>
        <w:t xml:space="preserve"> </w:t>
      </w:r>
    </w:p>
    <w:p w14:paraId="493A1B9D" w14:textId="77777777" w:rsidR="00F72C76" w:rsidRPr="00DC6239" w:rsidRDefault="00F72C76" w:rsidP="00F72C76">
      <w:pPr>
        <w:rPr>
          <w:rFonts w:cs="Arial"/>
          <w:b/>
          <w:szCs w:val="20"/>
        </w:rPr>
      </w:pPr>
      <w:r w:rsidRPr="00DC6239">
        <w:rPr>
          <w:rFonts w:cs="Arial"/>
          <w:b/>
          <w:szCs w:val="20"/>
        </w:rPr>
        <w:t xml:space="preserve">Rada města po projednání   s c h v a l u j </w:t>
      </w:r>
      <w:proofErr w:type="gramStart"/>
      <w:r w:rsidRPr="00DC6239">
        <w:rPr>
          <w:rFonts w:cs="Arial"/>
          <w:b/>
          <w:szCs w:val="20"/>
        </w:rPr>
        <w:t>e  IX</w:t>
      </w:r>
      <w:proofErr w:type="gramEnd"/>
      <w:r w:rsidRPr="00DC6239">
        <w:rPr>
          <w:rFonts w:cs="Arial"/>
          <w:b/>
          <w:szCs w:val="20"/>
        </w:rPr>
        <w:t>. rozpočtové opatření rady města roku 2025 dle písemného materiálu (pro 4, proti 0, zdrželi se hlasování 0).</w:t>
      </w:r>
    </w:p>
    <w:p w14:paraId="5542369E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</w:t>
      </w:r>
    </w:p>
    <w:p w14:paraId="68362A68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b) změna rozpisu položek rozpočtu</w:t>
      </w:r>
    </w:p>
    <w:p w14:paraId="0105BDEA" w14:textId="77777777" w:rsidR="00F72C76" w:rsidRPr="00DC6239" w:rsidRDefault="00F72C76" w:rsidP="00F72C76">
      <w:pPr>
        <w:rPr>
          <w:rFonts w:cs="Arial"/>
          <w:szCs w:val="20"/>
        </w:rPr>
      </w:pPr>
    </w:p>
    <w:p w14:paraId="54535D39" w14:textId="77777777" w:rsidR="00F72C76" w:rsidRPr="00DC6239" w:rsidRDefault="00F72C76" w:rsidP="00F72C76">
      <w:pPr>
        <w:rPr>
          <w:rFonts w:cs="Arial"/>
          <w:b/>
          <w:bCs/>
          <w:szCs w:val="20"/>
          <w:u w:val="single"/>
        </w:rPr>
      </w:pPr>
      <w:r w:rsidRPr="00DC6239">
        <w:rPr>
          <w:rFonts w:cs="Arial"/>
          <w:b/>
          <w:bCs/>
          <w:szCs w:val="20"/>
          <w:u w:val="single"/>
        </w:rPr>
        <w:t>Usnesení č. 436/2025</w:t>
      </w:r>
      <w:r>
        <w:rPr>
          <w:rFonts w:cs="Arial"/>
          <w:b/>
          <w:bCs/>
          <w:szCs w:val="20"/>
          <w:u w:val="single"/>
        </w:rPr>
        <w:t>:</w:t>
      </w:r>
    </w:p>
    <w:p w14:paraId="1D2C3BC9" w14:textId="77777777" w:rsidR="00F72C76" w:rsidRPr="00DC6239" w:rsidRDefault="00F72C76" w:rsidP="00F72C76">
      <w:pPr>
        <w:rPr>
          <w:rFonts w:cs="Arial"/>
          <w:b/>
          <w:szCs w:val="20"/>
        </w:rPr>
      </w:pPr>
      <w:r w:rsidRPr="00DC6239">
        <w:rPr>
          <w:rFonts w:cs="Arial"/>
          <w:b/>
          <w:szCs w:val="20"/>
        </w:rPr>
        <w:t>Rada města po projednání   s c h v a l u j e   navržené změny rozpisu položek závazných ukazatelů rozpočtu roku 2025 dle písemného materiálu (pro 4, proti 0, zdrželi se hlasování 0).</w:t>
      </w:r>
    </w:p>
    <w:p w14:paraId="44FE586C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6C930F3C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c) odpisový plán – ZŠ Jungmannova 660</w:t>
      </w:r>
    </w:p>
    <w:p w14:paraId="60BC4F21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</w:t>
      </w:r>
    </w:p>
    <w:p w14:paraId="33349934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Usnesení č. 437/2025</w:t>
      </w:r>
      <w:r>
        <w:rPr>
          <w:rFonts w:cs="Arial"/>
          <w:b/>
          <w:szCs w:val="20"/>
          <w:u w:val="single"/>
        </w:rPr>
        <w:t>:</w:t>
      </w:r>
    </w:p>
    <w:p w14:paraId="03E62F2B" w14:textId="77777777" w:rsidR="00F72C76" w:rsidRPr="00DC6239" w:rsidRDefault="00F72C76" w:rsidP="00F72C76">
      <w:pPr>
        <w:rPr>
          <w:rFonts w:cs="Arial"/>
          <w:b/>
          <w:szCs w:val="20"/>
        </w:rPr>
      </w:pPr>
      <w:r w:rsidRPr="00DC6239">
        <w:rPr>
          <w:rFonts w:cs="Arial"/>
          <w:b/>
          <w:szCs w:val="20"/>
        </w:rPr>
        <w:t xml:space="preserve">Rada města po </w:t>
      </w:r>
      <w:proofErr w:type="gramStart"/>
      <w:r w:rsidRPr="00DC6239">
        <w:rPr>
          <w:rFonts w:cs="Arial"/>
          <w:b/>
          <w:szCs w:val="20"/>
        </w:rPr>
        <w:t>projednání  s</w:t>
      </w:r>
      <w:proofErr w:type="gramEnd"/>
      <w:r w:rsidRPr="00DC6239">
        <w:rPr>
          <w:rFonts w:cs="Arial"/>
          <w:b/>
          <w:szCs w:val="20"/>
        </w:rPr>
        <w:t xml:space="preserve"> c h v a l u j </w:t>
      </w:r>
      <w:proofErr w:type="gramStart"/>
      <w:r w:rsidRPr="00DC6239">
        <w:rPr>
          <w:rFonts w:cs="Arial"/>
          <w:b/>
          <w:szCs w:val="20"/>
        </w:rPr>
        <w:t>e  nový</w:t>
      </w:r>
      <w:proofErr w:type="gramEnd"/>
      <w:r w:rsidRPr="00DC6239">
        <w:rPr>
          <w:rFonts w:cs="Arial"/>
          <w:b/>
          <w:szCs w:val="20"/>
        </w:rPr>
        <w:t xml:space="preserve"> </w:t>
      </w:r>
      <w:proofErr w:type="gramStart"/>
      <w:r w:rsidRPr="00DC6239">
        <w:rPr>
          <w:rFonts w:cs="Arial"/>
          <w:b/>
          <w:szCs w:val="20"/>
        </w:rPr>
        <w:t>odpisový  plán</w:t>
      </w:r>
      <w:proofErr w:type="gramEnd"/>
      <w:r w:rsidRPr="00DC6239">
        <w:rPr>
          <w:rFonts w:cs="Arial"/>
          <w:b/>
          <w:szCs w:val="20"/>
        </w:rPr>
        <w:t> ZŠ Jungmannova 660, Roudnice nad Labem, IČ: 46773606 na rok 2025 dle písemného materiálu (pro 4, proti 0, zdrželi se hlasování 0).</w:t>
      </w:r>
    </w:p>
    <w:p w14:paraId="30AC3ED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</w:t>
      </w:r>
    </w:p>
    <w:p w14:paraId="5AF39D1D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d) plán inventur</w:t>
      </w:r>
    </w:p>
    <w:p w14:paraId="4EDF47A9" w14:textId="77777777" w:rsidR="00F72C76" w:rsidRPr="00DC6239" w:rsidRDefault="00F72C76" w:rsidP="00F72C76">
      <w:pPr>
        <w:rPr>
          <w:rFonts w:eastAsia="Calibri" w:cs="Arial"/>
          <w:szCs w:val="20"/>
          <w:lang w:eastAsia="en-US"/>
        </w:rPr>
      </w:pPr>
      <w:r w:rsidRPr="00DC6239">
        <w:rPr>
          <w:rFonts w:cs="Arial"/>
          <w:szCs w:val="20"/>
        </w:rPr>
        <w:t xml:space="preserve">   </w:t>
      </w:r>
    </w:p>
    <w:p w14:paraId="66CD0E56" w14:textId="77777777" w:rsidR="00F72C76" w:rsidRPr="00DC6239" w:rsidRDefault="00F72C76" w:rsidP="00F72C76">
      <w:pPr>
        <w:rPr>
          <w:rFonts w:eastAsia="Calibri" w:cs="Arial"/>
          <w:b/>
          <w:szCs w:val="20"/>
          <w:u w:val="single"/>
          <w:lang w:eastAsia="en-US"/>
        </w:rPr>
      </w:pPr>
      <w:r w:rsidRPr="00DC6239">
        <w:rPr>
          <w:rFonts w:eastAsia="Calibri" w:cs="Arial"/>
          <w:b/>
          <w:szCs w:val="20"/>
          <w:u w:val="single"/>
          <w:lang w:eastAsia="en-US"/>
        </w:rPr>
        <w:t>Usnesení č. 438/2025</w:t>
      </w:r>
      <w:r>
        <w:rPr>
          <w:rFonts w:eastAsia="Calibri" w:cs="Arial"/>
          <w:b/>
          <w:szCs w:val="20"/>
          <w:u w:val="single"/>
          <w:lang w:eastAsia="en-US"/>
        </w:rPr>
        <w:t>:</w:t>
      </w:r>
    </w:p>
    <w:p w14:paraId="63ABE151" w14:textId="77777777" w:rsidR="00F72C76" w:rsidRPr="00DC6239" w:rsidRDefault="00F72C76" w:rsidP="00F72C76">
      <w:pPr>
        <w:rPr>
          <w:rFonts w:eastAsia="Calibri" w:cs="Arial"/>
          <w:b/>
          <w:szCs w:val="20"/>
          <w:lang w:eastAsia="en-US"/>
        </w:rPr>
      </w:pPr>
      <w:r w:rsidRPr="00DC6239">
        <w:rPr>
          <w:rFonts w:eastAsia="Calibri" w:cs="Arial"/>
          <w:b/>
          <w:szCs w:val="20"/>
          <w:lang w:eastAsia="en-US"/>
        </w:rPr>
        <w:t xml:space="preserve">Rada města   s c h v a l u j </w:t>
      </w:r>
      <w:proofErr w:type="gramStart"/>
      <w:r w:rsidRPr="00DC6239">
        <w:rPr>
          <w:rFonts w:eastAsia="Calibri" w:cs="Arial"/>
          <w:b/>
          <w:szCs w:val="20"/>
          <w:lang w:eastAsia="en-US"/>
        </w:rPr>
        <w:t>e  Plán</w:t>
      </w:r>
      <w:proofErr w:type="gramEnd"/>
      <w:r w:rsidRPr="00DC6239">
        <w:rPr>
          <w:rFonts w:eastAsia="Calibri" w:cs="Arial"/>
          <w:b/>
          <w:szCs w:val="20"/>
          <w:lang w:eastAsia="en-US"/>
        </w:rPr>
        <w:t xml:space="preserve"> inventur na rok 2025 včetně příloh č. I – č. </w:t>
      </w:r>
      <w:proofErr w:type="gramStart"/>
      <w:r w:rsidRPr="00DC6239">
        <w:rPr>
          <w:rFonts w:eastAsia="Calibri" w:cs="Arial"/>
          <w:b/>
          <w:szCs w:val="20"/>
          <w:lang w:eastAsia="en-US"/>
        </w:rPr>
        <w:t>III  a</w:t>
      </w:r>
      <w:proofErr w:type="gramEnd"/>
      <w:r w:rsidRPr="00DC6239">
        <w:rPr>
          <w:rFonts w:eastAsia="Calibri" w:cs="Arial"/>
          <w:b/>
          <w:szCs w:val="20"/>
          <w:lang w:eastAsia="en-US"/>
        </w:rPr>
        <w:t xml:space="preserve">  j m e n u j e členy HIK a DIK dle jmenného seznamu (pro 4, proti 0, zdrželi se hlasování 0).</w:t>
      </w:r>
    </w:p>
    <w:p w14:paraId="7208EDF3" w14:textId="77777777" w:rsidR="00F72C76" w:rsidRDefault="00F72C76" w:rsidP="00F72C76">
      <w:pPr>
        <w:rPr>
          <w:rFonts w:cs="Arial"/>
          <w:b/>
          <w:szCs w:val="20"/>
          <w:u w:val="single"/>
        </w:rPr>
      </w:pPr>
    </w:p>
    <w:p w14:paraId="5B9D73BE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5) Odbor MH</w:t>
      </w:r>
    </w:p>
    <w:p w14:paraId="426E3297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18979A48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a) smlouvy o podmínkách provozu skládky</w:t>
      </w:r>
    </w:p>
    <w:p w14:paraId="0B068451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</w:p>
    <w:p w14:paraId="140EC7D5" w14:textId="77777777" w:rsidR="00F72C76" w:rsidRPr="003A7E16" w:rsidRDefault="00F72C76" w:rsidP="00F72C76">
      <w:pPr>
        <w:spacing w:line="259" w:lineRule="auto"/>
        <w:rPr>
          <w:rFonts w:eastAsia="Calibri" w:cs="Arial"/>
          <w:bCs/>
          <w:kern w:val="2"/>
          <w:szCs w:val="20"/>
          <w:lang w:eastAsia="en-US"/>
          <w14:ligatures w14:val="standardContextual"/>
        </w:rPr>
      </w:pPr>
      <w:r w:rsidRPr="00DC6239">
        <w:rPr>
          <w:rFonts w:eastAsia="Calibri" w:cs="Arial"/>
          <w:b/>
          <w:szCs w:val="20"/>
          <w:u w:val="single"/>
          <w:lang w:eastAsia="en-US"/>
        </w:rPr>
        <w:t>Usnesení č. 439/2025</w:t>
      </w:r>
      <w:r>
        <w:rPr>
          <w:rFonts w:eastAsia="Calibri" w:cs="Arial"/>
          <w:b/>
          <w:szCs w:val="20"/>
          <w:u w:val="single"/>
          <w:lang w:eastAsia="en-US"/>
        </w:rPr>
        <w:t>:</w:t>
      </w:r>
    </w:p>
    <w:p w14:paraId="1614F6E5" w14:textId="77777777" w:rsidR="00F72C76" w:rsidRPr="00DC6239" w:rsidRDefault="00F72C76" w:rsidP="00F72C76">
      <w:pPr>
        <w:spacing w:after="160" w:line="259" w:lineRule="auto"/>
        <w:rPr>
          <w:rFonts w:eastAsia="Calibri" w:cs="Arial"/>
          <w:b/>
          <w:kern w:val="2"/>
          <w:szCs w:val="20"/>
          <w:lang w:eastAsia="en-US"/>
          <w14:ligatures w14:val="standardContextual"/>
        </w:rPr>
      </w:pP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Rada města 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r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z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> 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h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d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l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proofErr w:type="gramStart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a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o</w:t>
      </w:r>
      <w:proofErr w:type="gramEnd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uzavření smlouvy o podmínkách provozu skládky </w:t>
      </w:r>
    </w:p>
    <w:p w14:paraId="3D5071BA" w14:textId="0DF6B567" w:rsidR="00F72C76" w:rsidRPr="00DC6239" w:rsidRDefault="00F72C76" w:rsidP="00F72C76">
      <w:pPr>
        <w:numPr>
          <w:ilvl w:val="0"/>
          <w:numId w:val="1"/>
        </w:numPr>
        <w:spacing w:after="160" w:line="259" w:lineRule="auto"/>
        <w:rPr>
          <w:rFonts w:eastAsia="Calibri" w:cs="Arial"/>
          <w:b/>
          <w:kern w:val="2"/>
          <w:szCs w:val="20"/>
          <w:lang w:eastAsia="en-US"/>
          <w14:ligatures w14:val="standardContextual"/>
        </w:rPr>
      </w:pP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na pozemku </w:t>
      </w:r>
      <w:proofErr w:type="spellStart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parc</w:t>
      </w:r>
      <w:proofErr w:type="spellEnd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č. 85/3 v k. </w:t>
      </w:r>
      <w:proofErr w:type="spellStart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ú.</w:t>
      </w:r>
      <w:proofErr w:type="spellEnd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Krabčice u Roudnice nad Labem s panem W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>EL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s úplatou ve výši 12,- Kč/m</w:t>
      </w:r>
      <w:r w:rsidRPr="00DC6239">
        <w:rPr>
          <w:rFonts w:eastAsia="Calibri" w:cs="Arial"/>
          <w:b/>
          <w:kern w:val="2"/>
          <w:szCs w:val="20"/>
          <w:vertAlign w:val="superscript"/>
          <w:lang w:eastAsia="en-US"/>
          <w14:ligatures w14:val="standardContextual"/>
        </w:rPr>
        <w:t>2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/rok, včetně inflační doložky,</w:t>
      </w:r>
    </w:p>
    <w:p w14:paraId="5227D1CC" w14:textId="1BF5B834" w:rsidR="00F72C76" w:rsidRPr="00DC6239" w:rsidRDefault="00F72C76" w:rsidP="00F72C76">
      <w:pPr>
        <w:numPr>
          <w:ilvl w:val="0"/>
          <w:numId w:val="1"/>
        </w:numPr>
        <w:spacing w:after="160" w:line="259" w:lineRule="auto"/>
        <w:rPr>
          <w:rFonts w:eastAsia="Calibri" w:cs="Arial"/>
          <w:b/>
          <w:kern w:val="2"/>
          <w:szCs w:val="20"/>
          <w:lang w:eastAsia="en-US"/>
          <w14:ligatures w14:val="standardContextual"/>
        </w:rPr>
      </w:pP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na části pozemku </w:t>
      </w:r>
      <w:proofErr w:type="spellStart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parc</w:t>
      </w:r>
      <w:proofErr w:type="spellEnd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. č. 85/2, o výměře 7.621 m</w:t>
      </w:r>
      <w:r w:rsidRPr="00DC6239">
        <w:rPr>
          <w:rFonts w:eastAsia="Calibri" w:cs="Arial"/>
          <w:b/>
          <w:kern w:val="2"/>
          <w:szCs w:val="20"/>
          <w:vertAlign w:val="superscript"/>
          <w:lang w:eastAsia="en-US"/>
          <w14:ligatures w14:val="standardContextual"/>
        </w:rPr>
        <w:t>2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v k. </w:t>
      </w:r>
      <w:proofErr w:type="spellStart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ú.</w:t>
      </w:r>
      <w:proofErr w:type="spellEnd"/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Krabčice u Roudnice nad Labem s paní M</w:t>
      </w:r>
      <w:r>
        <w:rPr>
          <w:rFonts w:eastAsia="Calibri" w:cs="Arial"/>
          <w:b/>
          <w:kern w:val="2"/>
          <w:szCs w:val="20"/>
          <w:lang w:eastAsia="en-US"/>
          <w14:ligatures w14:val="standardContextual"/>
        </w:rPr>
        <w:t>BL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 xml:space="preserve"> s úplatou ve výši 12,- Kč/m</w:t>
      </w:r>
      <w:r w:rsidRPr="00DC6239">
        <w:rPr>
          <w:rFonts w:eastAsia="Calibri" w:cs="Arial"/>
          <w:b/>
          <w:kern w:val="2"/>
          <w:szCs w:val="20"/>
          <w:vertAlign w:val="superscript"/>
          <w:lang w:eastAsia="en-US"/>
          <w14:ligatures w14:val="standardContextual"/>
        </w:rPr>
        <w:t>2</w:t>
      </w: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/rok, včetně inflační doložky,</w:t>
      </w:r>
    </w:p>
    <w:p w14:paraId="5CA86828" w14:textId="77777777" w:rsidR="00F72C76" w:rsidRPr="00DC6239" w:rsidRDefault="00F72C76" w:rsidP="00F72C76">
      <w:pPr>
        <w:spacing w:after="160" w:line="259" w:lineRule="auto"/>
        <w:rPr>
          <w:rFonts w:eastAsia="Calibri" w:cs="Arial"/>
          <w:b/>
          <w:kern w:val="2"/>
          <w:szCs w:val="20"/>
          <w:lang w:eastAsia="en-US"/>
          <w14:ligatures w14:val="standardContextual"/>
        </w:rPr>
      </w:pPr>
      <w:r w:rsidRPr="00DC6239">
        <w:rPr>
          <w:rFonts w:eastAsia="Calibri" w:cs="Arial"/>
          <w:b/>
          <w:kern w:val="2"/>
          <w:szCs w:val="20"/>
          <w:lang w:eastAsia="en-US"/>
          <w14:ligatures w14:val="standardContextual"/>
        </w:rPr>
        <w:t>v souladu s Rozhodnutím Krajského úřadu Ústeckého kraje č. KUUK/072964/2023, ze dne       15. 5. 2023, na dobu určitou, do 2. 1. 2034 (pro 4, proti 0, zdrželi se hlasování 0).</w:t>
      </w:r>
      <w:r w:rsidRPr="00DC6239">
        <w:t xml:space="preserve">     </w:t>
      </w:r>
    </w:p>
    <w:p w14:paraId="43B0B9B2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 xml:space="preserve">b) žádost o prodej části pozemku </w:t>
      </w:r>
      <w:proofErr w:type="spellStart"/>
      <w:r w:rsidRPr="00DC6239">
        <w:rPr>
          <w:rFonts w:cs="Arial"/>
          <w:b/>
          <w:szCs w:val="20"/>
          <w:u w:val="single"/>
        </w:rPr>
        <w:t>parc</w:t>
      </w:r>
      <w:proofErr w:type="spellEnd"/>
      <w:r w:rsidRPr="00DC6239">
        <w:rPr>
          <w:rFonts w:cs="Arial"/>
          <w:b/>
          <w:szCs w:val="20"/>
          <w:u w:val="single"/>
        </w:rPr>
        <w:t xml:space="preserve">. č. 4181/1 v k. </w:t>
      </w:r>
      <w:proofErr w:type="spellStart"/>
      <w:r w:rsidRPr="00DC6239">
        <w:rPr>
          <w:rFonts w:cs="Arial"/>
          <w:b/>
          <w:szCs w:val="20"/>
          <w:u w:val="single"/>
        </w:rPr>
        <w:t>ú.</w:t>
      </w:r>
      <w:proofErr w:type="spellEnd"/>
      <w:r w:rsidRPr="00DC6239">
        <w:rPr>
          <w:rFonts w:cs="Arial"/>
          <w:b/>
          <w:szCs w:val="20"/>
          <w:u w:val="single"/>
        </w:rPr>
        <w:t xml:space="preserve"> Roudnice n. L.</w:t>
      </w:r>
    </w:p>
    <w:p w14:paraId="6DD0C278" w14:textId="77777777" w:rsidR="00F72C76" w:rsidRPr="003A7E16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7CC16981" w14:textId="77777777" w:rsidR="00F72C76" w:rsidRPr="00DC6239" w:rsidRDefault="00F72C76" w:rsidP="00F72C76">
      <w:pPr>
        <w:rPr>
          <w:rFonts w:eastAsia="Calibri" w:cs="Arial"/>
          <w:b/>
          <w:szCs w:val="20"/>
          <w:u w:val="single"/>
          <w:lang w:eastAsia="en-US"/>
        </w:rPr>
      </w:pPr>
      <w:r w:rsidRPr="00DC6239">
        <w:rPr>
          <w:rFonts w:eastAsia="Calibri" w:cs="Arial"/>
          <w:b/>
          <w:szCs w:val="20"/>
          <w:u w:val="single"/>
          <w:lang w:eastAsia="en-US"/>
        </w:rPr>
        <w:t>Usnesení č. 440/2025</w:t>
      </w:r>
      <w:r>
        <w:rPr>
          <w:rFonts w:eastAsia="Calibri" w:cs="Arial"/>
          <w:b/>
          <w:szCs w:val="20"/>
          <w:u w:val="single"/>
          <w:lang w:eastAsia="en-US"/>
        </w:rPr>
        <w:t>:</w:t>
      </w:r>
    </w:p>
    <w:p w14:paraId="22F97A11" w14:textId="77777777" w:rsidR="00F72C76" w:rsidRPr="00DC6239" w:rsidRDefault="00F72C76" w:rsidP="00F72C76">
      <w:pPr>
        <w:rPr>
          <w:rFonts w:eastAsia="Calibri"/>
          <w:b/>
          <w:szCs w:val="20"/>
          <w:lang w:eastAsia="en-US"/>
        </w:rPr>
      </w:pPr>
      <w:r w:rsidRPr="00DC6239">
        <w:rPr>
          <w:rFonts w:eastAsia="Calibri"/>
          <w:b/>
          <w:szCs w:val="20"/>
          <w:lang w:eastAsia="en-US"/>
        </w:rPr>
        <w:t xml:space="preserve">Rada města   p o v ě ř u j e   odbor místního hospodářství vyhlášením záměru prodeje části pozemku </w:t>
      </w:r>
      <w:proofErr w:type="spellStart"/>
      <w:r w:rsidRPr="00DC6239">
        <w:rPr>
          <w:rFonts w:eastAsia="Calibri"/>
          <w:b/>
          <w:szCs w:val="20"/>
          <w:lang w:eastAsia="en-US"/>
        </w:rPr>
        <w:t>parc</w:t>
      </w:r>
      <w:proofErr w:type="spellEnd"/>
      <w:r w:rsidRPr="00DC6239">
        <w:rPr>
          <w:rFonts w:eastAsia="Calibri"/>
          <w:b/>
          <w:szCs w:val="20"/>
          <w:lang w:eastAsia="en-US"/>
        </w:rPr>
        <w:t xml:space="preserve">. č. 4181/1 v k. </w:t>
      </w:r>
      <w:proofErr w:type="spellStart"/>
      <w:r w:rsidRPr="00DC6239">
        <w:rPr>
          <w:rFonts w:eastAsia="Calibri"/>
          <w:b/>
          <w:szCs w:val="20"/>
          <w:lang w:eastAsia="en-US"/>
        </w:rPr>
        <w:t>ú.</w:t>
      </w:r>
      <w:proofErr w:type="spellEnd"/>
      <w:r w:rsidRPr="00DC6239">
        <w:rPr>
          <w:rFonts w:eastAsia="Calibri"/>
          <w:b/>
          <w:szCs w:val="20"/>
          <w:lang w:eastAsia="en-US"/>
        </w:rPr>
        <w:t xml:space="preserve"> Roudnice nad Labem, zajištěním geometrického plánu pro rozdělení pozemku a znaleckého posudku na zjištění ceny (pro 4, proti 0, zdrželi se hlasování 0).</w:t>
      </w:r>
    </w:p>
    <w:p w14:paraId="57CCAFEC" w14:textId="77777777" w:rsidR="00F72C76" w:rsidRPr="00DC6239" w:rsidRDefault="00F72C76" w:rsidP="00F72C76">
      <w:pPr>
        <w:rPr>
          <w:rFonts w:cs="Arial"/>
          <w:szCs w:val="20"/>
        </w:rPr>
      </w:pPr>
    </w:p>
    <w:p w14:paraId="6285D117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 xml:space="preserve">c) žádost o prodej části pozemku </w:t>
      </w:r>
      <w:proofErr w:type="spellStart"/>
      <w:r w:rsidRPr="00DC6239">
        <w:rPr>
          <w:rFonts w:cs="Arial"/>
          <w:b/>
          <w:szCs w:val="20"/>
          <w:u w:val="single"/>
        </w:rPr>
        <w:t>parc</w:t>
      </w:r>
      <w:proofErr w:type="spellEnd"/>
      <w:r w:rsidRPr="00DC6239">
        <w:rPr>
          <w:rFonts w:cs="Arial"/>
          <w:b/>
          <w:szCs w:val="20"/>
          <w:u w:val="single"/>
        </w:rPr>
        <w:t xml:space="preserve">. č. 4119/1 v k. </w:t>
      </w:r>
      <w:proofErr w:type="spellStart"/>
      <w:r w:rsidRPr="00DC6239">
        <w:rPr>
          <w:rFonts w:cs="Arial"/>
          <w:b/>
          <w:szCs w:val="20"/>
          <w:u w:val="single"/>
        </w:rPr>
        <w:t>ú.</w:t>
      </w:r>
      <w:proofErr w:type="spellEnd"/>
      <w:r w:rsidRPr="00DC6239">
        <w:rPr>
          <w:rFonts w:cs="Arial"/>
          <w:b/>
          <w:szCs w:val="20"/>
          <w:u w:val="single"/>
        </w:rPr>
        <w:t xml:space="preserve"> Roudnice n. L.</w:t>
      </w:r>
    </w:p>
    <w:p w14:paraId="42B34FD3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</w:t>
      </w:r>
    </w:p>
    <w:p w14:paraId="740A1DC7" w14:textId="77777777" w:rsidR="00F72C76" w:rsidRPr="003A7E16" w:rsidRDefault="00F72C76" w:rsidP="00F72C76">
      <w:pPr>
        <w:rPr>
          <w:rFonts w:cs="Arial"/>
          <w:kern w:val="2"/>
          <w:szCs w:val="20"/>
          <w14:ligatures w14:val="standardContextual"/>
        </w:rPr>
      </w:pPr>
      <w:r w:rsidRPr="00DC6239">
        <w:rPr>
          <w:rFonts w:eastAsia="Calibri" w:cs="Arial"/>
          <w:b/>
          <w:szCs w:val="20"/>
          <w:u w:val="single"/>
          <w:lang w:eastAsia="en-US"/>
        </w:rPr>
        <w:t>Usnesení č. 441/2025</w:t>
      </w:r>
      <w:r>
        <w:rPr>
          <w:rFonts w:eastAsia="Calibri" w:cs="Arial"/>
          <w:b/>
          <w:szCs w:val="20"/>
          <w:u w:val="single"/>
          <w:lang w:eastAsia="en-US"/>
        </w:rPr>
        <w:t>:</w:t>
      </w:r>
    </w:p>
    <w:p w14:paraId="43254A1D" w14:textId="77777777" w:rsidR="00F72C76" w:rsidRPr="00DC6239" w:rsidRDefault="00F72C76" w:rsidP="00F72C76">
      <w:pPr>
        <w:rPr>
          <w:rFonts w:eastAsia="Calibri"/>
          <w:b/>
          <w:szCs w:val="20"/>
          <w:lang w:eastAsia="en-US"/>
        </w:rPr>
      </w:pPr>
      <w:r w:rsidRPr="00DC6239">
        <w:rPr>
          <w:rFonts w:eastAsia="Calibri"/>
          <w:b/>
          <w:szCs w:val="20"/>
          <w:lang w:eastAsia="en-US"/>
        </w:rPr>
        <w:t xml:space="preserve">Rada města bere informaci na vědomí a   p o v ě ř u j e   OMH vyhlášením záměru prodeje části pozemku </w:t>
      </w:r>
      <w:proofErr w:type="spellStart"/>
      <w:r w:rsidRPr="00DC6239">
        <w:rPr>
          <w:rFonts w:eastAsia="Calibri"/>
          <w:b/>
          <w:szCs w:val="20"/>
          <w:lang w:eastAsia="en-US"/>
        </w:rPr>
        <w:t>parc</w:t>
      </w:r>
      <w:proofErr w:type="spellEnd"/>
      <w:r w:rsidRPr="00DC6239">
        <w:rPr>
          <w:rFonts w:eastAsia="Calibri"/>
          <w:b/>
          <w:szCs w:val="20"/>
          <w:lang w:eastAsia="en-US"/>
        </w:rPr>
        <w:t xml:space="preserve">. č. 4119/1 v k. </w:t>
      </w:r>
      <w:proofErr w:type="spellStart"/>
      <w:r w:rsidRPr="00DC6239">
        <w:rPr>
          <w:rFonts w:eastAsia="Calibri"/>
          <w:b/>
          <w:szCs w:val="20"/>
          <w:lang w:eastAsia="en-US"/>
        </w:rPr>
        <w:t>ú.</w:t>
      </w:r>
      <w:proofErr w:type="spellEnd"/>
      <w:r w:rsidRPr="00DC6239">
        <w:rPr>
          <w:rFonts w:eastAsia="Calibri"/>
          <w:b/>
          <w:szCs w:val="20"/>
          <w:lang w:eastAsia="en-US"/>
        </w:rPr>
        <w:t xml:space="preserve"> Roudnice nad Labem (pro 4, proti 0, zdrželi se hlasování 0). </w:t>
      </w:r>
    </w:p>
    <w:p w14:paraId="21EC1B7A" w14:textId="77777777" w:rsidR="00F72C76" w:rsidRDefault="00F72C76" w:rsidP="00F72C76">
      <w:pPr>
        <w:rPr>
          <w:rFonts w:cs="Arial"/>
          <w:szCs w:val="20"/>
        </w:rPr>
      </w:pPr>
    </w:p>
    <w:p w14:paraId="28436BA9" w14:textId="77777777" w:rsidR="00F72C76" w:rsidRDefault="00F72C76" w:rsidP="00F72C76">
      <w:pPr>
        <w:rPr>
          <w:rFonts w:cs="Arial"/>
          <w:szCs w:val="20"/>
        </w:rPr>
      </w:pPr>
    </w:p>
    <w:p w14:paraId="5679DA8B" w14:textId="77777777" w:rsidR="00F72C76" w:rsidRDefault="00F72C76" w:rsidP="00F72C76">
      <w:pPr>
        <w:rPr>
          <w:rFonts w:cs="Arial"/>
          <w:szCs w:val="20"/>
        </w:rPr>
      </w:pPr>
    </w:p>
    <w:p w14:paraId="784C4EF6" w14:textId="77777777" w:rsidR="00F72C76" w:rsidRDefault="00F72C76" w:rsidP="00F72C76">
      <w:pPr>
        <w:rPr>
          <w:rFonts w:cs="Arial"/>
          <w:szCs w:val="20"/>
        </w:rPr>
      </w:pPr>
    </w:p>
    <w:p w14:paraId="089906E4" w14:textId="1BC1E3C9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</w:t>
      </w:r>
    </w:p>
    <w:p w14:paraId="71AA0FD3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lastRenderedPageBreak/>
        <w:t>d) prodloužení smlouvy o výpůjčce pozemku pro rekonstrukci mostu</w:t>
      </w:r>
    </w:p>
    <w:p w14:paraId="242DF7EE" w14:textId="77777777" w:rsidR="00F72C76" w:rsidRPr="00DC6239" w:rsidRDefault="00F72C76" w:rsidP="00F72C76">
      <w:pPr>
        <w:rPr>
          <w:b/>
          <w:szCs w:val="20"/>
        </w:rPr>
      </w:pPr>
    </w:p>
    <w:p w14:paraId="128D3D0E" w14:textId="77777777" w:rsidR="00F72C76" w:rsidRPr="00DC6239" w:rsidRDefault="00F72C76" w:rsidP="00F72C76">
      <w:pPr>
        <w:rPr>
          <w:rFonts w:eastAsia="Calibri" w:cs="Arial"/>
          <w:b/>
          <w:szCs w:val="20"/>
          <w:u w:val="single"/>
          <w:lang w:eastAsia="en-US"/>
        </w:rPr>
      </w:pPr>
      <w:r w:rsidRPr="00DC6239">
        <w:rPr>
          <w:rFonts w:eastAsia="Calibri" w:cs="Arial"/>
          <w:b/>
          <w:szCs w:val="20"/>
          <w:u w:val="single"/>
          <w:lang w:eastAsia="en-US"/>
        </w:rPr>
        <w:t>Usnesení č. 442/2025</w:t>
      </w:r>
      <w:r>
        <w:rPr>
          <w:rFonts w:eastAsia="Calibri" w:cs="Arial"/>
          <w:b/>
          <w:szCs w:val="20"/>
          <w:u w:val="single"/>
          <w:lang w:eastAsia="en-US"/>
        </w:rPr>
        <w:t>:</w:t>
      </w:r>
    </w:p>
    <w:p w14:paraId="4F6C0286" w14:textId="77777777" w:rsidR="00F72C76" w:rsidRPr="00DC6239" w:rsidRDefault="00F72C76" w:rsidP="00F72C76">
      <w:pPr>
        <w:rPr>
          <w:rFonts w:eastAsia="Calibri"/>
          <w:b/>
          <w:szCs w:val="20"/>
          <w:lang w:eastAsia="en-US"/>
        </w:rPr>
      </w:pPr>
      <w:r w:rsidRPr="00DC6239">
        <w:rPr>
          <w:rFonts w:eastAsia="Calibri"/>
          <w:b/>
          <w:szCs w:val="20"/>
          <w:lang w:eastAsia="en-US"/>
        </w:rPr>
        <w:t xml:space="preserve">Rada města   r o z h o d l a   o uzavření dodatku č. 1 smlouvy o výpůjčce č. 21/SML3670/SOV/MAJ a č. O994210060 uzavřené dne 18. 1. 2022 mezi Městem Roudnice nad Labem, Povodím Labe, státní podnik, IČ: 70890005, Víta Nejedlého 951/8, Slezské Předměstí, 400 03 Hradec Králové a Ústeckým krajem, IČ: 70892156, Velká Hradební 3118/48, 400 02 Ústí nad Labem, v předloženém znění (pro 4, proti 0, zdrželi se hlasování 0). </w:t>
      </w:r>
    </w:p>
    <w:p w14:paraId="7DA9B09C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 </w:t>
      </w:r>
    </w:p>
    <w:p w14:paraId="71E93A05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6) Odbor strategického a projektového řízení</w:t>
      </w:r>
    </w:p>
    <w:p w14:paraId="1B63BAA5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5BFC03E9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a) vyhlášení VZ – lesní hospodářské osnovy 2027-2036</w:t>
      </w:r>
    </w:p>
    <w:p w14:paraId="6E2EF5C8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</w:t>
      </w:r>
    </w:p>
    <w:p w14:paraId="1A97E854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Usnesení č. 443/2025</w:t>
      </w:r>
      <w:r>
        <w:rPr>
          <w:rFonts w:cs="Arial"/>
          <w:b/>
          <w:szCs w:val="20"/>
          <w:u w:val="single"/>
        </w:rPr>
        <w:t>:</w:t>
      </w:r>
    </w:p>
    <w:p w14:paraId="50B89CEE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Rada </w:t>
      </w:r>
      <w:proofErr w:type="gramStart"/>
      <w:r w:rsidRPr="00DC6239">
        <w:rPr>
          <w:b/>
          <w:szCs w:val="20"/>
        </w:rPr>
        <w:t>města  r</w:t>
      </w:r>
      <w:proofErr w:type="gramEnd"/>
      <w:r w:rsidRPr="00DC6239">
        <w:rPr>
          <w:b/>
          <w:szCs w:val="20"/>
        </w:rPr>
        <w:t xml:space="preserve"> o z h o d l a    o vyhlášení veřejné zakázky a   s c h v a l u j e   zadávací dokumentaci k výběrovému řízení na veřejnou zakázku malého rozsahu na „Lesní hospodářské osnovy Roudnice nad Labem na </w:t>
      </w:r>
      <w:proofErr w:type="spellStart"/>
      <w:r w:rsidRPr="00DC6239">
        <w:rPr>
          <w:b/>
          <w:szCs w:val="20"/>
        </w:rPr>
        <w:t>decenium</w:t>
      </w:r>
      <w:proofErr w:type="spellEnd"/>
      <w:r w:rsidRPr="00DC6239">
        <w:rPr>
          <w:b/>
          <w:szCs w:val="20"/>
        </w:rPr>
        <w:t xml:space="preserve"> </w:t>
      </w:r>
      <w:proofErr w:type="gramStart"/>
      <w:r w:rsidRPr="00DC6239">
        <w:rPr>
          <w:b/>
          <w:szCs w:val="20"/>
        </w:rPr>
        <w:t>2027 – 2036</w:t>
      </w:r>
      <w:proofErr w:type="gramEnd"/>
      <w:r w:rsidRPr="00DC6239">
        <w:rPr>
          <w:b/>
          <w:szCs w:val="20"/>
        </w:rPr>
        <w:t>“.</w:t>
      </w:r>
    </w:p>
    <w:p w14:paraId="55693C10" w14:textId="77777777" w:rsidR="00F72C76" w:rsidRPr="00DC6239" w:rsidRDefault="00F72C76" w:rsidP="00F72C76">
      <w:pPr>
        <w:rPr>
          <w:b/>
          <w:szCs w:val="20"/>
        </w:rPr>
      </w:pPr>
    </w:p>
    <w:p w14:paraId="41321757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szCs w:val="20"/>
        </w:rP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39B6432A" w14:textId="77777777" w:rsidR="00F72C76" w:rsidRPr="00DC6239" w:rsidRDefault="00F72C76" w:rsidP="00F72C76">
      <w:pPr>
        <w:jc w:val="both"/>
        <w:rPr>
          <w:rFonts w:cs="Arial"/>
          <w:b/>
          <w:szCs w:val="20"/>
        </w:rPr>
      </w:pPr>
    </w:p>
    <w:p w14:paraId="203B84F1" w14:textId="77777777" w:rsidR="00F72C76" w:rsidRPr="00DC6239" w:rsidRDefault="00F72C76" w:rsidP="00F72C76">
      <w:pPr>
        <w:rPr>
          <w:rFonts w:cs="Arial"/>
          <w:szCs w:val="20"/>
          <w:highlight w:val="yellow"/>
        </w:rPr>
      </w:pPr>
      <w:r w:rsidRPr="00DC6239">
        <w:rPr>
          <w:rFonts w:cs="Arial"/>
          <w:b/>
          <w:szCs w:val="20"/>
        </w:rPr>
        <w:t xml:space="preserve">Rada </w:t>
      </w:r>
      <w:proofErr w:type="gramStart"/>
      <w:r w:rsidRPr="00DC6239">
        <w:rPr>
          <w:rFonts w:cs="Arial"/>
          <w:b/>
          <w:szCs w:val="20"/>
        </w:rPr>
        <w:t>města  u</w:t>
      </w:r>
      <w:proofErr w:type="gramEnd"/>
      <w:r w:rsidRPr="00DC6239">
        <w:rPr>
          <w:rFonts w:cs="Arial"/>
          <w:b/>
          <w:szCs w:val="20"/>
        </w:rPr>
        <w:t xml:space="preserve"> s t a n o v u j </w:t>
      </w:r>
      <w:proofErr w:type="gramStart"/>
      <w:r w:rsidRPr="00DC6239">
        <w:rPr>
          <w:rFonts w:cs="Arial"/>
          <w:b/>
          <w:szCs w:val="20"/>
        </w:rPr>
        <w:t>e  t</w:t>
      </w:r>
      <w:r w:rsidRPr="00DC6239">
        <w:rPr>
          <w:b/>
          <w:szCs w:val="20"/>
        </w:rPr>
        <w:t>říčlennou</w:t>
      </w:r>
      <w:proofErr w:type="gramEnd"/>
      <w:r w:rsidRPr="00DC6239">
        <w:rPr>
          <w:b/>
          <w:szCs w:val="20"/>
        </w:rPr>
        <w:t xml:space="preserve"> hodnotící komisi pro veřejnou zakázku „Lesní hospodářské osnovy Roudnice nad Labem na </w:t>
      </w:r>
      <w:proofErr w:type="spellStart"/>
      <w:r w:rsidRPr="00DC6239">
        <w:rPr>
          <w:b/>
          <w:szCs w:val="20"/>
        </w:rPr>
        <w:t>decenium</w:t>
      </w:r>
      <w:proofErr w:type="spellEnd"/>
      <w:r w:rsidRPr="00DC6239">
        <w:rPr>
          <w:b/>
          <w:szCs w:val="20"/>
        </w:rPr>
        <w:t xml:space="preserve"> </w:t>
      </w:r>
      <w:proofErr w:type="gramStart"/>
      <w:r w:rsidRPr="00DC6239">
        <w:rPr>
          <w:b/>
          <w:szCs w:val="20"/>
        </w:rPr>
        <w:t>2027 – 2036</w:t>
      </w:r>
      <w:proofErr w:type="gramEnd"/>
      <w:r w:rsidRPr="00DC6239">
        <w:rPr>
          <w:b/>
          <w:szCs w:val="20"/>
        </w:rPr>
        <w:t>“</w:t>
      </w:r>
      <w:r w:rsidRPr="00DC6239">
        <w:rPr>
          <w:rFonts w:cs="Arial"/>
          <w:b/>
          <w:szCs w:val="20"/>
        </w:rPr>
        <w:t xml:space="preserve"> </w:t>
      </w:r>
      <w:r w:rsidRPr="00DC6239">
        <w:rPr>
          <w:b/>
          <w:szCs w:val="20"/>
        </w:rPr>
        <w:t xml:space="preserve">a    j m e n u j e   členy komise: Mgr. Tereza Moravcová, Ing. Vladimír Drož, Ing. Jaroslav Pém, DiS., a náhradníky: Bc. Linda Tarancovová, Pavlína Helebrantová, Ing. Jana </w:t>
      </w:r>
      <w:proofErr w:type="spellStart"/>
      <w:r w:rsidRPr="00DC6239">
        <w:rPr>
          <w:b/>
          <w:szCs w:val="20"/>
        </w:rPr>
        <w:t>Neschnerová</w:t>
      </w:r>
      <w:proofErr w:type="spellEnd"/>
      <w:r w:rsidRPr="00DC6239">
        <w:rPr>
          <w:b/>
          <w:szCs w:val="20"/>
        </w:rPr>
        <w:t xml:space="preserve"> (pro 4, proti 0, zdrželi se hlasování 0).</w:t>
      </w:r>
    </w:p>
    <w:p w14:paraId="2667CD7F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   </w:t>
      </w:r>
    </w:p>
    <w:p w14:paraId="77434099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b) podání žádosti o dotaci – odborná příprava JSDH</w:t>
      </w:r>
    </w:p>
    <w:p w14:paraId="6A122803" w14:textId="77777777" w:rsidR="00F72C76" w:rsidRPr="00DC6239" w:rsidRDefault="00F72C76" w:rsidP="00F72C76">
      <w:pPr>
        <w:rPr>
          <w:rFonts w:cs="Arial"/>
          <w:szCs w:val="20"/>
        </w:rPr>
      </w:pPr>
    </w:p>
    <w:p w14:paraId="5595F3CC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Usnesení č. 444/2025</w:t>
      </w:r>
      <w:r>
        <w:rPr>
          <w:rFonts w:cs="Arial"/>
          <w:b/>
          <w:szCs w:val="20"/>
          <w:u w:val="single"/>
        </w:rPr>
        <w:t>:</w:t>
      </w:r>
    </w:p>
    <w:p w14:paraId="74B6CAD9" w14:textId="77777777" w:rsidR="00F72C76" w:rsidRPr="00DC6239" w:rsidRDefault="00F72C76" w:rsidP="00F72C76">
      <w:pPr>
        <w:rPr>
          <w:b/>
          <w:szCs w:val="20"/>
        </w:rPr>
      </w:pPr>
      <w:r w:rsidRPr="00DC6239">
        <w:rPr>
          <w:b/>
          <w:bCs/>
          <w:szCs w:val="20"/>
        </w:rPr>
        <w:t xml:space="preserve">Rada města   s c h v a l u j e   podání žádosti o dotaci </w:t>
      </w:r>
      <w:r w:rsidRPr="00DC6239">
        <w:rPr>
          <w:b/>
          <w:szCs w:val="20"/>
        </w:rPr>
        <w:t>pro JSDH – Odborná příprava, zásah, vybavení a opravy JSDH obcí (pro 4, proti 0, zdrželi se hlasování 0).</w:t>
      </w:r>
    </w:p>
    <w:p w14:paraId="2390DCB2" w14:textId="77777777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</w:t>
      </w:r>
    </w:p>
    <w:p w14:paraId="076F67DE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7) Různé</w:t>
      </w:r>
    </w:p>
    <w:p w14:paraId="57F062E6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</w:p>
    <w:p w14:paraId="3C0EF4AF" w14:textId="77777777" w:rsidR="00F72C76" w:rsidRPr="00DC6239" w:rsidRDefault="00F72C76" w:rsidP="00F72C76">
      <w:pPr>
        <w:rPr>
          <w:rFonts w:cs="Arial"/>
          <w:b/>
          <w:szCs w:val="20"/>
          <w:u w:val="single"/>
        </w:rPr>
      </w:pPr>
      <w:r w:rsidRPr="00DC6239">
        <w:rPr>
          <w:rFonts w:cs="Arial"/>
          <w:b/>
          <w:szCs w:val="20"/>
          <w:u w:val="single"/>
        </w:rPr>
        <w:t>Usnesení 445/2025</w:t>
      </w:r>
      <w:r>
        <w:rPr>
          <w:rFonts w:cs="Arial"/>
          <w:b/>
          <w:szCs w:val="20"/>
          <w:u w:val="single"/>
        </w:rPr>
        <w:t>:</w:t>
      </w:r>
    </w:p>
    <w:p w14:paraId="24CDC354" w14:textId="77777777" w:rsidR="00F72C76" w:rsidRPr="00DC6239" w:rsidRDefault="00F72C76" w:rsidP="00F72C76">
      <w:pPr>
        <w:rPr>
          <w:rFonts w:cs="Arial"/>
          <w:b/>
          <w:bCs/>
          <w:szCs w:val="20"/>
        </w:rPr>
      </w:pPr>
      <w:r w:rsidRPr="00DC6239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DC6239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v</w:t>
      </w:r>
      <w:r>
        <w:rPr>
          <w:rFonts w:cs="Arial"/>
          <w:b/>
          <w:bCs/>
          <w:szCs w:val="20"/>
        </w:rPr>
        <w:t> </w:t>
      </w:r>
      <w:r w:rsidRPr="00DC6239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k</w:t>
      </w:r>
      <w:r>
        <w:rPr>
          <w:rFonts w:cs="Arial"/>
          <w:b/>
          <w:bCs/>
          <w:szCs w:val="20"/>
        </w:rPr>
        <w:t> </w:t>
      </w:r>
      <w:r w:rsidRPr="00DC6239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DC6239">
        <w:rPr>
          <w:rFonts w:cs="Arial"/>
          <w:b/>
          <w:bCs/>
          <w:szCs w:val="20"/>
        </w:rPr>
        <w:t xml:space="preserve"> usnesení č. 429/2025. </w:t>
      </w:r>
    </w:p>
    <w:p w14:paraId="04CB3A9F" w14:textId="77777777" w:rsidR="00F72C76" w:rsidRPr="00DC6239" w:rsidRDefault="00F72C76" w:rsidP="00F72C76">
      <w:pPr>
        <w:rPr>
          <w:rFonts w:cs="Arial"/>
          <w:b/>
          <w:bCs/>
          <w:szCs w:val="20"/>
        </w:rPr>
      </w:pPr>
      <w:r w:rsidRPr="00DC6239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DC6239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p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č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proofErr w:type="gramStart"/>
      <w:r w:rsidRPr="00DC6239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</w:t>
      </w:r>
      <w:r w:rsidRPr="00DC6239">
        <w:rPr>
          <w:rFonts w:cs="Arial"/>
          <w:b/>
          <w:bCs/>
          <w:szCs w:val="20"/>
        </w:rPr>
        <w:t xml:space="preserve"> ZM</w:t>
      </w:r>
      <w:proofErr w:type="gramEnd"/>
      <w:r w:rsidRPr="00DC6239">
        <w:rPr>
          <w:rFonts w:cs="Arial"/>
          <w:b/>
          <w:bCs/>
          <w:szCs w:val="20"/>
        </w:rPr>
        <w:t xml:space="preserve"> rozhodnout dle § 27 odst. 7 písm. a) zákona č. 250/2000 Sb., o rozpočtových pravidlech územních rozpočtů o bezúplatném převodu movitého majetku (vozidlo Škoda Octavia </w:t>
      </w:r>
      <w:proofErr w:type="spellStart"/>
      <w:r w:rsidRPr="00DC6239">
        <w:rPr>
          <w:rFonts w:cs="Arial"/>
          <w:b/>
          <w:bCs/>
          <w:szCs w:val="20"/>
        </w:rPr>
        <w:t>Combi</w:t>
      </w:r>
      <w:proofErr w:type="spellEnd"/>
      <w:r w:rsidRPr="00DC6239">
        <w:rPr>
          <w:rFonts w:cs="Arial"/>
          <w:b/>
          <w:bCs/>
          <w:szCs w:val="20"/>
        </w:rPr>
        <w:t>, RZ: 7U70156, VIN TMBJBNE0G0054081, r. v. 2015) organizaci Podřipské muzeum IČ: 68435002. Majetek se bezúplatně převádí dnem 31. 12. 2025 (pro 4, proti 0, zdrželi se hlasování 0).</w:t>
      </w:r>
    </w:p>
    <w:p w14:paraId="039495B8" w14:textId="77777777" w:rsidR="00F72C76" w:rsidRPr="00DC6239" w:rsidRDefault="00F72C76" w:rsidP="00F72C76">
      <w:pPr>
        <w:rPr>
          <w:rFonts w:cs="Arial"/>
          <w:szCs w:val="20"/>
        </w:rPr>
      </w:pPr>
    </w:p>
    <w:p w14:paraId="764070E8" w14:textId="77777777" w:rsidR="00F72C76" w:rsidRPr="00DC6239" w:rsidRDefault="00F72C76" w:rsidP="00F72C76">
      <w:pPr>
        <w:jc w:val="center"/>
        <w:rPr>
          <w:rFonts w:cs="Arial"/>
          <w:szCs w:val="20"/>
        </w:rPr>
      </w:pPr>
      <w:r w:rsidRPr="00DC6239">
        <w:rPr>
          <w:rFonts w:cs="Arial"/>
          <w:szCs w:val="20"/>
        </w:rPr>
        <w:t>.-.-.-.-.-.-.</w:t>
      </w:r>
    </w:p>
    <w:p w14:paraId="213875E9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0E10286A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1CEB29E6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04B329A9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6851E859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294B81C3" w14:textId="77777777" w:rsidR="00F72C76" w:rsidRPr="00DC6239" w:rsidRDefault="00F72C76" w:rsidP="00F72C76">
      <w:pPr>
        <w:jc w:val="center"/>
        <w:rPr>
          <w:rFonts w:cs="Arial"/>
          <w:szCs w:val="20"/>
        </w:rPr>
      </w:pPr>
    </w:p>
    <w:p w14:paraId="50BDF11A" w14:textId="1AB62C58" w:rsidR="00F72C76" w:rsidRPr="00DC6239" w:rsidRDefault="00F72C76" w:rsidP="00F72C76">
      <w:pPr>
        <w:rPr>
          <w:rFonts w:cs="Arial"/>
          <w:szCs w:val="20"/>
        </w:rPr>
      </w:pPr>
      <w:r w:rsidRPr="00DC6239">
        <w:rPr>
          <w:rFonts w:cs="Arial"/>
          <w:szCs w:val="20"/>
        </w:rPr>
        <w:t xml:space="preserve">   Ing. </w:t>
      </w:r>
      <w:proofErr w:type="gramStart"/>
      <w:r w:rsidRPr="00DC6239">
        <w:rPr>
          <w:rFonts w:cs="Arial"/>
          <w:szCs w:val="20"/>
        </w:rPr>
        <w:t xml:space="preserve">Richard </w:t>
      </w:r>
      <w:r w:rsidR="00C04A73">
        <w:rPr>
          <w:rFonts w:cs="Arial"/>
          <w:szCs w:val="20"/>
        </w:rPr>
        <w:t xml:space="preserve"> </w:t>
      </w:r>
      <w:r w:rsidRPr="00DC6239">
        <w:rPr>
          <w:rFonts w:cs="Arial"/>
          <w:szCs w:val="20"/>
        </w:rPr>
        <w:t>ČERVENÝ</w:t>
      </w:r>
      <w:proofErr w:type="gramEnd"/>
      <w:r w:rsidRPr="00DC6239">
        <w:rPr>
          <w:rFonts w:cs="Arial"/>
          <w:szCs w:val="20"/>
        </w:rPr>
        <w:t xml:space="preserve">                                                                 Ing. </w:t>
      </w:r>
      <w:proofErr w:type="gramStart"/>
      <w:r w:rsidRPr="00DC6239">
        <w:rPr>
          <w:rFonts w:cs="Arial"/>
          <w:szCs w:val="20"/>
        </w:rPr>
        <w:t xml:space="preserve">František </w:t>
      </w:r>
      <w:r w:rsidR="00C04A73">
        <w:rPr>
          <w:rFonts w:cs="Arial"/>
          <w:szCs w:val="20"/>
        </w:rPr>
        <w:t xml:space="preserve"> </w:t>
      </w:r>
      <w:r w:rsidRPr="00DC6239">
        <w:rPr>
          <w:rFonts w:cs="Arial"/>
          <w:szCs w:val="20"/>
        </w:rPr>
        <w:t>PADĚLEK</w:t>
      </w:r>
      <w:proofErr w:type="gramEnd"/>
    </w:p>
    <w:p w14:paraId="21D7556E" w14:textId="77777777" w:rsidR="00F72C76" w:rsidRPr="00DC6239" w:rsidRDefault="00F72C76" w:rsidP="00F72C76">
      <w:pPr>
        <w:rPr>
          <w:rFonts w:cs="Arial"/>
          <w:bCs/>
          <w:szCs w:val="20"/>
        </w:rPr>
      </w:pPr>
      <w:r w:rsidRPr="00DC6239">
        <w:rPr>
          <w:rFonts w:cs="Arial"/>
          <w:bCs/>
          <w:szCs w:val="20"/>
        </w:rPr>
        <w:t xml:space="preserve">           </w:t>
      </w:r>
      <w:r>
        <w:rPr>
          <w:rFonts w:cs="Arial"/>
          <w:bCs/>
          <w:szCs w:val="20"/>
        </w:rPr>
        <w:t>m</w:t>
      </w:r>
      <w:r w:rsidRPr="00DC6239">
        <w:rPr>
          <w:rFonts w:cs="Arial"/>
          <w:bCs/>
          <w:szCs w:val="20"/>
        </w:rPr>
        <w:t>ístostarosta                                                                                        starosta</w:t>
      </w:r>
    </w:p>
    <w:p w14:paraId="5CF50E6A" w14:textId="77777777" w:rsidR="00F72C76" w:rsidRPr="00DC6239" w:rsidRDefault="00F72C76" w:rsidP="00F72C76">
      <w:pPr>
        <w:rPr>
          <w:rFonts w:cs="Arial"/>
          <w:szCs w:val="20"/>
        </w:rPr>
      </w:pPr>
    </w:p>
    <w:p w14:paraId="4036CDDA" w14:textId="77777777" w:rsidR="00F72C76" w:rsidRDefault="00F72C76" w:rsidP="00F72C76"/>
    <w:p w14:paraId="1183F9C4" w14:textId="77777777" w:rsidR="00F72C76" w:rsidRDefault="00F72C76" w:rsidP="00F72C76"/>
    <w:p w14:paraId="47528713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E21FE"/>
    <w:multiLevelType w:val="hybridMultilevel"/>
    <w:tmpl w:val="207471B8"/>
    <w:lvl w:ilvl="0" w:tplc="48C63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33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76"/>
    <w:rsid w:val="00277226"/>
    <w:rsid w:val="005B4723"/>
    <w:rsid w:val="00B63320"/>
    <w:rsid w:val="00C04A73"/>
    <w:rsid w:val="00D55EB8"/>
    <w:rsid w:val="00F72C76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56BB"/>
  <w15:chartTrackingRefBased/>
  <w15:docId w15:val="{B7D9F866-67DC-41D6-96E2-4F7DCA28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2C76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72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72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72C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72C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2C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2C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2C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2C7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2C7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2C7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72C7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72C7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72C7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72C7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2C7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2C7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2C7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2C7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F72C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72C7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72C7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72C7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F72C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72C7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72C7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72C7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72C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72C7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F72C76"/>
    <w:rPr>
      <w:b/>
      <w:bCs/>
      <w:smallCaps/>
      <w:color w:val="2E74B5" w:themeColor="accent1" w:themeShade="BF"/>
      <w:spacing w:val="5"/>
    </w:rPr>
  </w:style>
  <w:style w:type="paragraph" w:customStyle="1" w:styleId="Styl2">
    <w:name w:val="Styl2"/>
    <w:basedOn w:val="Normln"/>
    <w:link w:val="Styl2Char"/>
    <w:rsid w:val="00F72C76"/>
    <w:rPr>
      <w:b/>
      <w:szCs w:val="20"/>
    </w:rPr>
  </w:style>
  <w:style w:type="character" w:customStyle="1" w:styleId="Styl2Char">
    <w:name w:val="Styl2 Char"/>
    <w:link w:val="Styl2"/>
    <w:rsid w:val="00F72C7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3603</Words>
  <Characters>21263</Characters>
  <Application>Microsoft Office Word</Application>
  <DocSecurity>0</DocSecurity>
  <Lines>177</Lines>
  <Paragraphs>49</Paragraphs>
  <ScaleCrop>false</ScaleCrop>
  <Company/>
  <LinksUpToDate>false</LinksUpToDate>
  <CharactersWithSpaces>24817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2025-10-27T07:16:00Z</dcterms:created>
  <dcterms:modified xsi:type="dcterms:W3CDTF">2025-10-27T07:25:00Z</dcterms:modified>
</cp:coreProperties>
</file>